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2DB" w:rsidRDefault="004B42DB" w:rsidP="00EF44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4B42DB" w:rsidRDefault="004B42DB">
      <w:pPr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br w:type="page"/>
      </w:r>
      <w:r w:rsidRPr="004B42D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3DF5285" wp14:editId="1D0EA8D6">
            <wp:extent cx="9251950" cy="6730938"/>
            <wp:effectExtent l="0" t="0" r="6350" b="0"/>
            <wp:docPr id="1" name="Рисунок 1" descr="Рисунок (2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28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44B5" w:rsidRPr="00EF44B5" w:rsidRDefault="00EF44B5" w:rsidP="00EF44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EF44B5">
        <w:rPr>
          <w:rFonts w:ascii="Times New Roman" w:eastAsia="Calibri" w:hAnsi="Times New Roman" w:cs="Times New Roman"/>
          <w:b/>
          <w:sz w:val="28"/>
          <w:szCs w:val="24"/>
          <w:u w:val="single"/>
        </w:rPr>
        <w:lastRenderedPageBreak/>
        <w:t>1.Пояснительная записка</w:t>
      </w:r>
    </w:p>
    <w:p w:rsidR="00EF44B5" w:rsidRPr="00EF44B5" w:rsidRDefault="00EF44B5" w:rsidP="00EF44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EF44B5" w:rsidP="00EF44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44B5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  <w:r w:rsidRPr="00EF44B5">
        <w:rPr>
          <w:rFonts w:ascii="Times New Roman" w:eastAsia="Calibri" w:hAnsi="Times New Roman" w:cs="Times New Roman"/>
          <w:b/>
          <w:sz w:val="28"/>
          <w:szCs w:val="28"/>
        </w:rPr>
        <w:t xml:space="preserve"> разработана на основе следующих нормативно-правовых документов:</w:t>
      </w:r>
    </w:p>
    <w:p w:rsidR="00EF44B5" w:rsidRPr="00EF44B5" w:rsidRDefault="00EF44B5" w:rsidP="00EF44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EF44B5" w:rsidP="00EF44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>1 Федеральный закон РФ «Об образовании»  №273 от 21 декабря 2012 года, вступил  в силу 1 сентября 2013года,  с последующими изменениями.</w:t>
      </w:r>
    </w:p>
    <w:p w:rsidR="00EF44B5" w:rsidRPr="00EF44B5" w:rsidRDefault="00EF44B5" w:rsidP="00EF44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>2. Закон РТ «Об образовании» в действующей редакции.</w:t>
      </w:r>
    </w:p>
    <w:p w:rsidR="00EF44B5" w:rsidRDefault="00EF44B5" w:rsidP="00D04A0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1897;</w:t>
      </w:r>
    </w:p>
    <w:p w:rsidR="00EF44B5" w:rsidRDefault="00EF44B5" w:rsidP="00EF44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Федеральный перечень  учебников, рекомендованных (допущенных) Министерством образования и науки РФ к использованию в образовательном процессе в 2017-/2018учебном году;</w:t>
      </w:r>
    </w:p>
    <w:p w:rsidR="00EF44B5" w:rsidRPr="00EF44B5" w:rsidRDefault="00EF44B5" w:rsidP="00EF44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</w:t>
      </w:r>
      <w:r w:rsidRPr="00EF44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Инструктивного письма МО и НРТ  и ГАОУ ИРО РТ « Особенности преподавания  учебного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предмета «Обществознание» в 2017-2018</w:t>
      </w:r>
      <w:r w:rsidRPr="00EF44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гг.</w:t>
      </w:r>
    </w:p>
    <w:p w:rsidR="00EF44B5" w:rsidRPr="00EF44B5" w:rsidRDefault="00EF44B5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F44B5">
        <w:rPr>
          <w:rFonts w:ascii="Times New Roman" w:eastAsia="Calibri" w:hAnsi="Times New Roman" w:cs="Times New Roman"/>
          <w:sz w:val="24"/>
          <w:szCs w:val="24"/>
        </w:rPr>
        <w:t>. СанПиН  2.4.2.2821-10 «Санитарно-эпидемиологические требования к условиям и организации в 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 189 зарегистрированным в Минюсте РФ 3.03.2011 № 19993).</w:t>
      </w:r>
    </w:p>
    <w:p w:rsidR="00EF44B5" w:rsidRPr="00EF44B5" w:rsidRDefault="00EF44B5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Учебный</w:t>
      </w:r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плана МБОУ – «Татарско-</w:t>
      </w:r>
      <w:proofErr w:type="spellStart"/>
      <w:r w:rsidRPr="00EF44B5">
        <w:rPr>
          <w:rFonts w:ascii="Times New Roman" w:eastAsia="Calibri" w:hAnsi="Times New Roman" w:cs="Times New Roman"/>
          <w:sz w:val="24"/>
          <w:szCs w:val="24"/>
        </w:rPr>
        <w:t>Бурнашевская</w:t>
      </w:r>
      <w:proofErr w:type="spellEnd"/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 </w:t>
      </w:r>
      <w:proofErr w:type="spellStart"/>
      <w:r w:rsidRPr="00EF44B5">
        <w:rPr>
          <w:rFonts w:ascii="Times New Roman" w:eastAsia="Calibri" w:hAnsi="Times New Roman" w:cs="Times New Roman"/>
          <w:sz w:val="24"/>
          <w:szCs w:val="24"/>
        </w:rPr>
        <w:t>Верхнеуслонского</w:t>
      </w:r>
      <w:proofErr w:type="spellEnd"/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</w:t>
      </w:r>
      <w:r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2017</w:t>
      </w:r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педагогического совета  </w:t>
      </w:r>
      <w:r>
        <w:rPr>
          <w:rFonts w:ascii="Times New Roman" w:eastAsia="Calibri" w:hAnsi="Times New Roman" w:cs="Times New Roman"/>
          <w:sz w:val="24"/>
          <w:szCs w:val="24"/>
        </w:rPr>
        <w:t>(Протокол №1, от 29 августа 2017</w:t>
      </w:r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года);</w:t>
      </w:r>
    </w:p>
    <w:p w:rsidR="00EF44B5" w:rsidRPr="00EF44B5" w:rsidRDefault="00EF44B5" w:rsidP="00EF44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8.. Положение</w:t>
      </w:r>
      <w:r w:rsidR="00355F3B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355F3B">
        <w:rPr>
          <w:rFonts w:ascii="Times New Roman" w:eastAsia="Calibri" w:hAnsi="Times New Roman" w:cs="Times New Roman"/>
          <w:sz w:val="24"/>
          <w:szCs w:val="24"/>
        </w:rPr>
        <w:t>Введенско</w:t>
      </w:r>
      <w:proofErr w:type="spellEnd"/>
      <w:r w:rsidR="00355F3B">
        <w:rPr>
          <w:rFonts w:ascii="Times New Roman" w:eastAsia="Calibri" w:hAnsi="Times New Roman" w:cs="Times New Roman"/>
          <w:sz w:val="24"/>
          <w:szCs w:val="24"/>
        </w:rPr>
        <w:t xml:space="preserve">-Слободская </w:t>
      </w:r>
      <w:proofErr w:type="gramStart"/>
      <w:r w:rsidR="00355F3B">
        <w:rPr>
          <w:rFonts w:ascii="Times New Roman" w:eastAsia="Calibri" w:hAnsi="Times New Roman" w:cs="Times New Roman"/>
          <w:sz w:val="24"/>
          <w:szCs w:val="24"/>
        </w:rPr>
        <w:t>О</w:t>
      </w:r>
      <w:r w:rsidRPr="00EF44B5">
        <w:rPr>
          <w:rFonts w:ascii="Times New Roman" w:eastAsia="Calibri" w:hAnsi="Times New Roman" w:cs="Times New Roman"/>
          <w:sz w:val="24"/>
          <w:szCs w:val="24"/>
        </w:rPr>
        <w:t>ОШ»  «</w:t>
      </w:r>
      <w:proofErr w:type="gramEnd"/>
      <w:r w:rsidRPr="00EF44B5">
        <w:rPr>
          <w:rFonts w:ascii="Times New Roman" w:eastAsia="Calibri" w:hAnsi="Times New Roman" w:cs="Times New Roman"/>
          <w:sz w:val="24"/>
          <w:szCs w:val="24"/>
        </w:rPr>
        <w:t>О рабочей  программе</w:t>
      </w:r>
      <w:r w:rsidRPr="00EF44B5">
        <w:rPr>
          <w:rFonts w:ascii="Times New Roman" w:eastAsia="Calibri" w:hAnsi="Times New Roman" w:cs="Times New Roman"/>
        </w:rPr>
        <w:t xml:space="preserve">», </w:t>
      </w:r>
      <w:r w:rsidR="00947B9D">
        <w:rPr>
          <w:rFonts w:ascii="Times New Roman" w:eastAsia="Calibri" w:hAnsi="Times New Roman" w:cs="Times New Roman"/>
          <w:sz w:val="24"/>
          <w:szCs w:val="24"/>
        </w:rPr>
        <w:t xml:space="preserve">приказ № </w:t>
      </w:r>
      <w:r w:rsidR="00654A58" w:rsidRPr="00654A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F44B5">
        <w:rPr>
          <w:rFonts w:ascii="Times New Roman" w:eastAsia="Calibri" w:hAnsi="Times New Roman" w:cs="Times New Roman"/>
          <w:sz w:val="24"/>
          <w:szCs w:val="24"/>
        </w:rPr>
        <w:t>, от 29.08.2014</w:t>
      </w:r>
    </w:p>
    <w:p w:rsidR="00EF44B5" w:rsidRDefault="00EF44B5" w:rsidP="00EF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EF44B5" w:rsidRPr="001B1225" w:rsidRDefault="00EF44B5" w:rsidP="00EF44B5">
      <w:pPr>
        <w:spacing w:after="0" w:line="240" w:lineRule="auto"/>
        <w:ind w:left="142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12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Рабочая программа ориентирована на использование учебно-методических  комплектов:</w:t>
      </w:r>
    </w:p>
    <w:p w:rsidR="00EF44B5" w:rsidRDefault="00EF44B5" w:rsidP="00EF44B5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класс:</w:t>
      </w:r>
    </w:p>
    <w:p w:rsidR="00812DEC" w:rsidRDefault="00812DEC" w:rsidP="00812DE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разработана </w:t>
      </w:r>
      <w:r>
        <w:rPr>
          <w:rFonts w:ascii="Times New Roman" w:hAnsi="Times New Roman"/>
          <w:sz w:val="24"/>
          <w:szCs w:val="24"/>
          <w:lang w:eastAsia="ru-RU"/>
        </w:rPr>
        <w:t>на основе Федерального государственного образовательного стандарта (ФГОС) основного общего образования и авторской программы по обществознанию основного общего образования под редакции академика РАО, доктора педагогических наук, профессор Л. Н. Боголюбова.</w:t>
      </w:r>
    </w:p>
    <w:p w:rsidR="00812DEC" w:rsidRDefault="00812DEC" w:rsidP="00EF44B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EF44B5" w:rsidRDefault="00EF44B5" w:rsidP="00EF44B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Учебник Обществознание. 7 класс. Под ред. Боголюбова Л.Н., Иванов</w:t>
      </w:r>
      <w:r w:rsidR="001B1225">
        <w:rPr>
          <w:rFonts w:ascii="Times New Roman" w:hAnsi="Times New Roman"/>
          <w:sz w:val="24"/>
          <w:szCs w:val="24"/>
          <w:lang w:eastAsia="ru-RU"/>
        </w:rPr>
        <w:t>ой Л.Ф.- М.: «Просвещение», 2015</w:t>
      </w:r>
    </w:p>
    <w:p w:rsidR="00EF44B5" w:rsidRDefault="00EF44B5" w:rsidP="00EF44B5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2.Боголюбов Л.Н., Городецкая Н.И., Иванова Л.Ф. и др. Обществознание. Рабочие программы. Предметная линия учебников под ред. Л.Н. Боголюбова. 5-9 классы: М., «Просвещение», 2014</w:t>
      </w:r>
    </w:p>
    <w:p w:rsidR="00EF44B5" w:rsidRPr="00EF44B5" w:rsidRDefault="00EF44B5" w:rsidP="00EF44B5">
      <w:pPr>
        <w:tabs>
          <w:tab w:val="left" w:pos="6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B1225">
        <w:rPr>
          <w:rFonts w:ascii="Times New Roman" w:eastAsia="Calibri" w:hAnsi="Times New Roman" w:cs="Times New Roman"/>
          <w:b/>
          <w:sz w:val="24"/>
          <w:szCs w:val="24"/>
        </w:rPr>
        <w:t xml:space="preserve">.1 Общая характеристика курса </w:t>
      </w:r>
    </w:p>
    <w:p w:rsidR="003270FC" w:rsidRDefault="003270FC" w:rsidP="00EF44B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70FC" w:rsidRPr="003270FC" w:rsidRDefault="003270FC" w:rsidP="003270FC">
      <w:pPr>
        <w:jc w:val="center"/>
        <w:rPr>
          <w:rFonts w:ascii="Times New Roman" w:hAnsi="Times New Roman" w:cs="Times New Roman"/>
          <w:b/>
        </w:rPr>
      </w:pPr>
      <w:r w:rsidRPr="003270FC">
        <w:rPr>
          <w:rFonts w:ascii="Times New Roman" w:hAnsi="Times New Roman" w:cs="Times New Roman"/>
          <w:b/>
        </w:rPr>
        <w:lastRenderedPageBreak/>
        <w:t>7 КЛАСС</w:t>
      </w:r>
    </w:p>
    <w:p w:rsidR="003270FC" w:rsidRPr="003270FC" w:rsidRDefault="003270FC" w:rsidP="003270FC">
      <w:pPr>
        <w:pStyle w:val="ae"/>
        <w:tabs>
          <w:tab w:val="left" w:pos="0"/>
          <w:tab w:val="left" w:pos="1080"/>
        </w:tabs>
        <w:spacing w:before="0" w:beforeAutospacing="0" w:after="0" w:afterAutospacing="0"/>
        <w:jc w:val="both"/>
      </w:pPr>
      <w:r w:rsidRPr="003270FC">
        <w:rPr>
          <w:b/>
          <w:bCs/>
        </w:rPr>
        <w:t xml:space="preserve">          </w:t>
      </w:r>
      <w:r w:rsidRPr="003270FC">
        <w:t xml:space="preserve">Последовательность, предлагаемая в рабочей программе по обществознанию для основной школы, обусловлена, помимо учёта общих принципов отбора содержания и логики его развёртывания, также особенностями построения учебного содержания курса для школьников-подростков. </w:t>
      </w:r>
      <w:r w:rsidRPr="003270FC">
        <w:br/>
        <w:t xml:space="preserve">        В 7 классе школьники проходят важный рубеж своего социального взросления: им исполняется 14 лет, они получают паспорт гражданина Российской Федерации, расширяются их права в экономических отношениях, наступает уголовная ответственность за некоторые виды преступлений. Соответственно предмет «Обществознание» даёт им две необходимые на этом рубеже социализации темы. Первая из них </w:t>
      </w:r>
      <w:r w:rsidRPr="003270FC">
        <w:rPr>
          <w:b/>
          <w:bCs/>
          <w:iCs/>
        </w:rPr>
        <w:t>- «Регулирование поведения людей в обществе»</w:t>
      </w:r>
      <w:r w:rsidRPr="003270FC">
        <w:t xml:space="preserve"> - представляет собой цикл уроков, рассчитанных на формирование первоначальных и в определённой мере упорядоченных знаний о роли социальных норм в жизни человека и общества. Материал темы включает сюжеты, раскрывающие вопросы о необходимости соблюдения закона, о правах человека и, отдельно, о правах ребёнка. Специальный урок посвящён необходимости подготовки учащегося к выполнению воинского долга. Вторая тема </w:t>
      </w:r>
      <w:r w:rsidRPr="003270FC">
        <w:rPr>
          <w:b/>
          <w:bCs/>
          <w:iCs/>
        </w:rPr>
        <w:t>- «Человек в экономических отношениях»</w:t>
      </w:r>
      <w:r w:rsidRPr="003270FC">
        <w:t xml:space="preserve"> - даёт представление о таких проявлениях экономической жизни общества, как производство, обмен, потребление. Особое внимание уделено рассмотрению основы экономики - производству, в процессе которого реализуется её важнейшая роль в обществе - создание материальных благ для удовлетворения потребностей людей. При изучении экономических явлений акцент делается на раскрытии способов рационального поведения основных участников экономики - потребителей и производителей. Кроме того, программа предполагает раскрытие основной проблематики нравственных и правовых отношений человека и природы (тема</w:t>
      </w:r>
      <w:r w:rsidRPr="003270FC">
        <w:rPr>
          <w:b/>
          <w:bCs/>
          <w:iCs/>
        </w:rPr>
        <w:t xml:space="preserve"> «Человек и природа»</w:t>
      </w:r>
      <w:r w:rsidRPr="003270FC">
        <w:t xml:space="preserve">). </w:t>
      </w:r>
    </w:p>
    <w:p w:rsidR="003270FC" w:rsidRPr="003270FC" w:rsidRDefault="003270FC" w:rsidP="003270FC">
      <w:pPr>
        <w:pStyle w:val="ae"/>
        <w:tabs>
          <w:tab w:val="left" w:pos="0"/>
          <w:tab w:val="left" w:pos="1080"/>
        </w:tabs>
        <w:spacing w:before="0" w:beforeAutospacing="0" w:after="0" w:afterAutospacing="0"/>
        <w:ind w:firstLine="567"/>
        <w:jc w:val="both"/>
      </w:pPr>
      <w:r w:rsidRPr="003270FC">
        <w:t xml:space="preserve">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образования, деятельностью детских общественных организаций, реальной жизнью школьного коллектива. Одной из задач этой работы выступает создание иммунитета и формирование нетерпимости к правонарушениям, наркомании, другим негативным явлениям. </w:t>
      </w:r>
      <w:r w:rsidRPr="003270FC">
        <w:br/>
        <w:t xml:space="preserve">        Достижение поставленных целей, успешное овладение учебным содержанием данного предмета предполагают использование </w:t>
      </w:r>
      <w:r w:rsidRPr="003270FC">
        <w:rPr>
          <w:u w:val="single"/>
        </w:rPr>
        <w:t xml:space="preserve">разнообразных средств и </w:t>
      </w:r>
      <w:r w:rsidRPr="003270FC">
        <w:rPr>
          <w:iCs/>
          <w:u w:val="single"/>
        </w:rPr>
        <w:t>методов обучения</w:t>
      </w:r>
      <w:r w:rsidRPr="003270FC">
        <w:rPr>
          <w:i/>
          <w:iCs/>
        </w:rPr>
        <w:t xml:space="preserve">. </w:t>
      </w:r>
      <w:r w:rsidRPr="003270FC">
        <w:t xml:space="preserve">На первой ступени основной школы, когда учащиеся только начинают систематическое изучение содержания курса по обществознанию, особое значение приобретают методы, помогающие раскрытию и конкретизации рассматриваемых понятий и положений, связи обобщённых знаний курса с личным (пусть пока и небольшим) социальным опытом, с собственными наблюдениями детей </w:t>
      </w:r>
      <w:proofErr w:type="gramStart"/>
      <w:r w:rsidRPr="003270FC">
        <w:t>в с</w:t>
      </w:r>
      <w:proofErr w:type="gramEnd"/>
      <w:r w:rsidRPr="003270FC">
        <w:t xml:space="preserve"> их уже сложившимися представлениями (а возможно, и со стереотипами в с предубеждениями) о социальной жизни и поведении людей в обществе. Развитию у учащихся 7-х классов готовности к правомерному и нравственно одобряемому поведению поможет реконструкция и анализ с позиций норм морали и права типичных социальных ситуаций, сложившихся практик поведения. </w:t>
      </w:r>
      <w:r w:rsidRPr="003270FC">
        <w:br/>
        <w:t xml:space="preserve">        Особого внимания требует использование в учебном процессе компьютерных технологий. Учителю важно хорошо представлять себе их образовательные возможности и в то же время отчётливо осознавать границы их применения, уметь органически сочетать эти технологии с традиционными методиками. </w:t>
      </w:r>
    </w:p>
    <w:p w:rsidR="003270FC" w:rsidRPr="003270FC" w:rsidRDefault="003270FC" w:rsidP="003270FC">
      <w:pPr>
        <w:pStyle w:val="ae"/>
        <w:tabs>
          <w:tab w:val="left" w:pos="0"/>
          <w:tab w:val="left" w:pos="1080"/>
        </w:tabs>
        <w:spacing w:before="0" w:beforeAutospacing="0" w:after="0" w:afterAutospacing="0"/>
        <w:ind w:firstLine="567"/>
        <w:jc w:val="both"/>
      </w:pPr>
      <w:r w:rsidRPr="003270FC">
        <w:lastRenderedPageBreak/>
        <w:t xml:space="preserve">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образования, а также будущей профессиональной деятельности. </w:t>
      </w:r>
    </w:p>
    <w:p w:rsidR="003270FC" w:rsidRPr="003270FC" w:rsidRDefault="003270FC" w:rsidP="00EF44B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70FC" w:rsidRDefault="003270FC" w:rsidP="00EF44B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70FC" w:rsidRDefault="003270FC" w:rsidP="00EF44B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44B5" w:rsidRPr="00EF44B5" w:rsidRDefault="00EF44B5" w:rsidP="00EF44B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>1.2 Цели  и  з</w:t>
      </w:r>
      <w:r w:rsidR="003270FC">
        <w:rPr>
          <w:rFonts w:ascii="Times New Roman" w:eastAsia="Calibri" w:hAnsi="Times New Roman" w:cs="Times New Roman"/>
          <w:b/>
          <w:sz w:val="24"/>
          <w:szCs w:val="24"/>
        </w:rPr>
        <w:t>адачи курса «Обществознание» в 7</w:t>
      </w:r>
      <w:r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 классе.</w:t>
      </w:r>
    </w:p>
    <w:p w:rsidR="00EF44B5" w:rsidRDefault="00EF44B5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7250D">
        <w:rPr>
          <w:rFonts w:ascii="Times New Roman" w:eastAsia="Calibri" w:hAnsi="Times New Roman" w:cs="Times New Roman"/>
          <w:sz w:val="24"/>
          <w:szCs w:val="24"/>
        </w:rPr>
        <w:t>Изучение обществознания в основной школе направленно на достижение следующих целей:</w:t>
      </w:r>
    </w:p>
    <w:p w:rsidR="0057250D" w:rsidRDefault="0057250D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осознание общероссийской идентичности, воспитание патриотизма, гражданственности, социальной ответственности, толерантности4</w:t>
      </w:r>
    </w:p>
    <w:p w:rsidR="0057250D" w:rsidRDefault="0057250D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ценностных ориентиров и законопослушного поведения на основе правовых норм, закреплённых в Конституции РФ, становление социального поведения, основанного на законе4</w:t>
      </w:r>
    </w:p>
    <w:p w:rsidR="0057250D" w:rsidRDefault="0057250D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развитие личности на исключительно важном этапе её социализации – в подростковом возрасте, повышение уровня её духовно- нравственной, политической и правовой культуры, углубление интереса к изучению социальных и гуманитарных дисциплин;</w:t>
      </w:r>
    </w:p>
    <w:p w:rsidR="0057250D" w:rsidRDefault="0057250D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формирование способности к личному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самоопределению(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том числе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педпрофильному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самореализации, самоконтролю;</w:t>
      </w:r>
    </w:p>
    <w:p w:rsidR="0057250D" w:rsidRDefault="0057250D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-повышение мотивации к высокопроизводительной и наукоёмкой трудовой деятельности;</w:t>
      </w:r>
    </w:p>
    <w:p w:rsidR="0057250D" w:rsidRDefault="00441A7C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-формирование целостной картины общества, адекватному современному уровню знаний о нём и доступной по содержанию для школьников младшего и среднего подросткового возраста;</w:t>
      </w:r>
    </w:p>
    <w:p w:rsidR="00441A7C" w:rsidRDefault="00441A7C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освоение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гражданина:</w:t>
      </w:r>
    </w:p>
    <w:p w:rsidR="00441A7C" w:rsidRDefault="00441A7C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овладение умениями получать из разнообразных источников социальную информацию, критически её осмысливать, систематизировать, анализировать;</w:t>
      </w:r>
    </w:p>
    <w:p w:rsidR="00441A7C" w:rsidRDefault="00441A7C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-освоение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441A7C" w:rsidRDefault="00441A7C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опыта применения полученных знаний для определения собственной позиции в общественной жизни, для решения типичных задач в области социальных отношений, для осуществления гражданской и общественной деятельности, развития межличностных отношений, для соотнесения собственного поведения и поступков других людей с нравственными ценностями и нормами поведения, установленными законом, для содействия правовыми способами и средствами защите правопорядка в обществе</w:t>
      </w:r>
    </w:p>
    <w:p w:rsidR="0057250D" w:rsidRDefault="0057250D" w:rsidP="003270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44B5" w:rsidRDefault="00EF44B5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        Задачи  курса:</w:t>
      </w:r>
    </w:p>
    <w:p w:rsidR="00636DE1" w:rsidRPr="00812DEC" w:rsidRDefault="00636DE1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>выявление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и развитие способностей  обучающихся;</w:t>
      </w:r>
    </w:p>
    <w:p w:rsidR="00636DE1" w:rsidRPr="00812DEC" w:rsidRDefault="00636DE1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 xml:space="preserve">овладение 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учащимися обобщенными способами мыслительной и творческой деятельности;</w:t>
      </w:r>
    </w:p>
    <w:p w:rsidR="00636DE1" w:rsidRPr="00812DEC" w:rsidRDefault="00636DE1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>освоение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учащимися </w:t>
      </w:r>
      <w:proofErr w:type="gramStart"/>
      <w:r w:rsidRPr="00812DEC">
        <w:rPr>
          <w:rFonts w:ascii="Times New Roman" w:eastAsia="Calibri" w:hAnsi="Times New Roman" w:cs="Times New Roman"/>
          <w:sz w:val="24"/>
          <w:szCs w:val="24"/>
        </w:rPr>
        <w:t>компетенций(</w:t>
      </w:r>
      <w:proofErr w:type="gramEnd"/>
      <w:r w:rsidRPr="00812DEC">
        <w:rPr>
          <w:rFonts w:ascii="Times New Roman" w:eastAsia="Calibri" w:hAnsi="Times New Roman" w:cs="Times New Roman"/>
          <w:sz w:val="24"/>
          <w:szCs w:val="24"/>
        </w:rPr>
        <w:t>учебно-познавательной, коммуникативной, рефлексивной, личностного саморазвития, ценностно-смысловой, информационно- технологической);</w:t>
      </w:r>
    </w:p>
    <w:p w:rsidR="00636DE1" w:rsidRPr="00812DEC" w:rsidRDefault="00636DE1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>создание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содержательных и организационно-педагогических условий для усвоения подростками важных для становления личности элементов </w:t>
      </w:r>
      <w:proofErr w:type="gramStart"/>
      <w:r w:rsidRPr="00812DEC">
        <w:rPr>
          <w:rFonts w:ascii="Times New Roman" w:eastAsia="Calibri" w:hAnsi="Times New Roman" w:cs="Times New Roman"/>
          <w:sz w:val="24"/>
          <w:szCs w:val="24"/>
        </w:rPr>
        <w:t>культуры(</w:t>
      </w:r>
      <w:proofErr w:type="gramEnd"/>
      <w:r w:rsidRPr="00812DEC">
        <w:rPr>
          <w:rFonts w:ascii="Times New Roman" w:eastAsia="Calibri" w:hAnsi="Times New Roman" w:cs="Times New Roman"/>
          <w:sz w:val="24"/>
          <w:szCs w:val="24"/>
        </w:rPr>
        <w:t>знаний, опыта практической, эмоционально-</w:t>
      </w:r>
      <w:r w:rsidR="00D70793" w:rsidRPr="00812DEC">
        <w:rPr>
          <w:rFonts w:ascii="Times New Roman" w:eastAsia="Calibri" w:hAnsi="Times New Roman" w:cs="Times New Roman"/>
          <w:sz w:val="24"/>
          <w:szCs w:val="24"/>
        </w:rPr>
        <w:t>оценочно</w:t>
      </w:r>
      <w:r w:rsidRPr="00812DEC">
        <w:rPr>
          <w:rFonts w:ascii="Times New Roman" w:eastAsia="Calibri" w:hAnsi="Times New Roman" w:cs="Times New Roman"/>
          <w:sz w:val="24"/>
          <w:szCs w:val="24"/>
        </w:rPr>
        <w:t>й деятельности);</w:t>
      </w:r>
    </w:p>
    <w:p w:rsidR="00636DE1" w:rsidRPr="00812DEC" w:rsidRDefault="00636DE1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>-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 xml:space="preserve">усвоение 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обучающимися на информационном, практическом, эмоциональном уровнях идеалов и ценностей демократического </w:t>
      </w:r>
      <w:proofErr w:type="gramStart"/>
      <w:r w:rsidRPr="00812DEC">
        <w:rPr>
          <w:rFonts w:ascii="Times New Roman" w:eastAsia="Calibri" w:hAnsi="Times New Roman" w:cs="Times New Roman"/>
          <w:sz w:val="24"/>
          <w:szCs w:val="24"/>
        </w:rPr>
        <w:t>общества(</w:t>
      </w:r>
      <w:proofErr w:type="gramEnd"/>
      <w:r w:rsidRPr="00812DEC">
        <w:rPr>
          <w:rFonts w:ascii="Times New Roman" w:eastAsia="Calibri" w:hAnsi="Times New Roman" w:cs="Times New Roman"/>
          <w:sz w:val="24"/>
          <w:szCs w:val="24"/>
        </w:rPr>
        <w:t>патриотизма, уважения гражданских прав и свобод личности</w:t>
      </w:r>
      <w:r w:rsidR="00D70793" w:rsidRPr="00812DEC">
        <w:rPr>
          <w:rFonts w:ascii="Times New Roman" w:eastAsia="Calibri" w:hAnsi="Times New Roman" w:cs="Times New Roman"/>
          <w:sz w:val="24"/>
          <w:szCs w:val="24"/>
        </w:rPr>
        <w:t>, осознанного  и ответственного выбора в условиях социальных альтернатив);</w:t>
      </w:r>
    </w:p>
    <w:p w:rsidR="00D70793" w:rsidRPr="00812DEC" w:rsidRDefault="00D70793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>-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 xml:space="preserve">освоение 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школьниками на </w:t>
      </w:r>
      <w:proofErr w:type="gramStart"/>
      <w:r w:rsidRPr="00812DEC">
        <w:rPr>
          <w:rFonts w:ascii="Times New Roman" w:eastAsia="Calibri" w:hAnsi="Times New Roman" w:cs="Times New Roman"/>
          <w:sz w:val="24"/>
          <w:szCs w:val="24"/>
        </w:rPr>
        <w:t>информационном  и</w:t>
      </w:r>
      <w:proofErr w:type="gramEnd"/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эмпирическом уровне основных социальных ролей в пределах дееспособности личности в подростковом возрасте(член семьи, учащийся основной школы, труженик, собственник, потребитель, гражданин);</w:t>
      </w:r>
    </w:p>
    <w:p w:rsidR="00D70793" w:rsidRPr="00812DEC" w:rsidRDefault="00D70793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 xml:space="preserve">овладение </w:t>
      </w:r>
      <w:r w:rsidRPr="00812DEC">
        <w:rPr>
          <w:rFonts w:ascii="Times New Roman" w:eastAsia="Calibri" w:hAnsi="Times New Roman" w:cs="Times New Roman"/>
          <w:sz w:val="24"/>
          <w:szCs w:val="24"/>
        </w:rPr>
        <w:t>учащимися практическими навыками получения адаптированной социальной информации из различных источников, возможность  осуществлять рефлексию личного социального опыта, актуальную социальную практику;</w:t>
      </w:r>
    </w:p>
    <w:p w:rsidR="00D70793" w:rsidRPr="00812DEC" w:rsidRDefault="00D70793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>предоставление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возможности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и воспроизведения, правильного употребления в разных контекстах в процессе ориентировки в социальной информации;</w:t>
      </w:r>
    </w:p>
    <w:p w:rsidR="00D70793" w:rsidRPr="00812DEC" w:rsidRDefault="00D70793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>-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>практическое освоение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обучающимися конструктивных способов учебной и социальной коммуникаций, при</w:t>
      </w:r>
      <w:r w:rsidR="00812DEC" w:rsidRPr="00812D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которых достигается толерантное </w:t>
      </w:r>
      <w:proofErr w:type="spellStart"/>
      <w:r w:rsidRPr="00812DEC">
        <w:rPr>
          <w:rFonts w:ascii="Times New Roman" w:eastAsia="Calibri" w:hAnsi="Times New Roman" w:cs="Times New Roman"/>
          <w:sz w:val="24"/>
          <w:szCs w:val="24"/>
        </w:rPr>
        <w:t>взаимоприятие</w:t>
      </w:r>
      <w:proofErr w:type="spellEnd"/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партнёра, воспитывается гуманное поведение в социальных конфликтах;</w:t>
      </w:r>
    </w:p>
    <w:p w:rsidR="00D70793" w:rsidRPr="00812DEC" w:rsidRDefault="00D70793" w:rsidP="00EF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12DEC">
        <w:rPr>
          <w:rFonts w:ascii="Times New Roman" w:eastAsia="Calibri" w:hAnsi="Times New Roman" w:cs="Times New Roman"/>
          <w:b/>
          <w:sz w:val="24"/>
          <w:szCs w:val="24"/>
        </w:rPr>
        <w:t>предоставление</w:t>
      </w:r>
      <w:r w:rsidRPr="00812DEC">
        <w:rPr>
          <w:rFonts w:ascii="Times New Roman" w:eastAsia="Calibri" w:hAnsi="Times New Roman" w:cs="Times New Roman"/>
          <w:sz w:val="24"/>
          <w:szCs w:val="24"/>
        </w:rPr>
        <w:t xml:space="preserve"> для практического</w:t>
      </w:r>
      <w:r w:rsidR="00812DEC" w:rsidRPr="00812D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12DEC" w:rsidRPr="00812DEC">
        <w:rPr>
          <w:rFonts w:ascii="Times New Roman" w:eastAsia="Calibri" w:hAnsi="Times New Roman" w:cs="Times New Roman"/>
          <w:sz w:val="24"/>
          <w:szCs w:val="24"/>
        </w:rPr>
        <w:t>освоения  необходимой</w:t>
      </w:r>
      <w:proofErr w:type="gramEnd"/>
      <w:r w:rsidR="00812DEC" w:rsidRPr="00812DEC">
        <w:rPr>
          <w:rFonts w:ascii="Times New Roman" w:eastAsia="Calibri" w:hAnsi="Times New Roman" w:cs="Times New Roman"/>
          <w:sz w:val="24"/>
          <w:szCs w:val="24"/>
        </w:rPr>
        <w:t xml:space="preserve"> информации о возможностях и особенностях получения  образования, перспективах до профессиональной подготовки</w:t>
      </w:r>
      <w:r w:rsidR="00812DEC">
        <w:rPr>
          <w:rFonts w:ascii="Times New Roman" w:eastAsia="Calibri" w:hAnsi="Times New Roman" w:cs="Times New Roman"/>
          <w:sz w:val="24"/>
          <w:szCs w:val="24"/>
        </w:rPr>
        <w:t>,</w:t>
      </w:r>
      <w:r w:rsidR="00812DEC" w:rsidRPr="00812DEC">
        <w:rPr>
          <w:rFonts w:ascii="Times New Roman" w:eastAsia="Calibri" w:hAnsi="Times New Roman" w:cs="Times New Roman"/>
          <w:sz w:val="24"/>
          <w:szCs w:val="24"/>
        </w:rPr>
        <w:t xml:space="preserve"> , рефлексии своих склонностей, способностей</w:t>
      </w:r>
    </w:p>
    <w:p w:rsidR="00636DE1" w:rsidRDefault="00636DE1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6DE1" w:rsidRPr="00EF44B5" w:rsidRDefault="00636DE1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812DEC" w:rsidP="00812D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44B5" w:rsidRPr="00EF44B5" w:rsidRDefault="00EF44B5" w:rsidP="00EF4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1.3  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</w:rPr>
        <w:t>Место предмета в базисном учебном плане</w:t>
      </w:r>
    </w:p>
    <w:p w:rsidR="00EF44B5" w:rsidRPr="00EF44B5" w:rsidRDefault="00FF4D4C" w:rsidP="00EF4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Федеральном базисном учебном общеобразовательном плане на изучении обществознания в 7 классе отведён 1 час в неделю. Всего 35 часов. Особое внимание уделяется урокам </w:t>
      </w:r>
    </w:p>
    <w:p w:rsidR="00EF44B5" w:rsidRPr="00EF44B5" w:rsidRDefault="00EF44B5" w:rsidP="00EF44B5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1.4 Формы организации образовательного процесса, методы  и технологии обучения</w:t>
      </w:r>
    </w:p>
    <w:p w:rsidR="00EF44B5" w:rsidRPr="00EF44B5" w:rsidRDefault="00EF44B5" w:rsidP="00EF44B5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F4D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7</w:t>
      </w:r>
      <w:r w:rsidRPr="00EF44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 классе используются доступные для учащихся формы и приемы работы:</w:t>
      </w:r>
    </w:p>
    <w:p w:rsidR="00EF44B5" w:rsidRPr="00EF44B5" w:rsidRDefault="00EF44B5" w:rsidP="00EF44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обучение учащихся умению получать социальную информацию из разнообразных источников;</w:t>
      </w:r>
    </w:p>
    <w:p w:rsidR="00EF44B5" w:rsidRPr="00EF44B5" w:rsidRDefault="00EF44B5" w:rsidP="00EF44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решать познавательные и практические задачи, отражающие типичные жизненные ситуации;</w:t>
      </w:r>
    </w:p>
    <w:p w:rsidR="00EF44B5" w:rsidRPr="00EF44B5" w:rsidRDefault="00EF44B5" w:rsidP="00EF44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обучение давать оценку собственным действиям и действиям других людей с точки зрения нравственности и права.</w:t>
      </w:r>
    </w:p>
    <w:p w:rsidR="00EF44B5" w:rsidRPr="00EF44B5" w:rsidRDefault="00EF44B5" w:rsidP="00EF44B5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Формы</w:t>
      </w:r>
      <w:r w:rsidRPr="00EF44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организации  образовательного процесса:</w:t>
      </w:r>
    </w:p>
    <w:p w:rsidR="00EF44B5" w:rsidRPr="00EF44B5" w:rsidRDefault="00EF44B5" w:rsidP="00EF44B5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EF44B5">
        <w:rPr>
          <w:rFonts w:ascii="Times New Roman" w:eastAsia="Calibri" w:hAnsi="Times New Roman" w:cs="Times New Roman"/>
          <w:sz w:val="24"/>
          <w:szCs w:val="24"/>
        </w:rPr>
        <w:t>общеклассные</w:t>
      </w:r>
      <w:proofErr w:type="spellEnd"/>
      <w:r w:rsidRPr="00EF44B5">
        <w:rPr>
          <w:rFonts w:ascii="Times New Roman" w:eastAsia="Calibri" w:hAnsi="Times New Roman" w:cs="Times New Roman"/>
          <w:sz w:val="24"/>
          <w:szCs w:val="24"/>
        </w:rPr>
        <w:t>: урок, практическая работа</w:t>
      </w:r>
      <w:proofErr w:type="gramStart"/>
      <w:r w:rsidRPr="00EF44B5">
        <w:rPr>
          <w:rFonts w:ascii="Times New Roman" w:eastAsia="Calibri" w:hAnsi="Times New Roman" w:cs="Times New Roman"/>
          <w:sz w:val="24"/>
          <w:szCs w:val="24"/>
        </w:rPr>
        <w:t>, ,</w:t>
      </w:r>
      <w:proofErr w:type="gramEnd"/>
      <w:r w:rsidRPr="00EF44B5">
        <w:rPr>
          <w:rFonts w:ascii="Times New Roman" w:eastAsia="Calibri" w:hAnsi="Times New Roman" w:cs="Times New Roman"/>
          <w:sz w:val="24"/>
          <w:szCs w:val="24"/>
        </w:rPr>
        <w:t xml:space="preserve"> урок-презентация.</w:t>
      </w:r>
    </w:p>
    <w:p w:rsidR="00EF44B5" w:rsidRPr="00EF44B5" w:rsidRDefault="00EF44B5" w:rsidP="00EF44B5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>-групповые формы: групповая работа на уроке, групповой практикум, групповые творческие задания.</w:t>
      </w:r>
    </w:p>
    <w:p w:rsidR="00EF44B5" w:rsidRPr="00EF44B5" w:rsidRDefault="00EF44B5" w:rsidP="00EF44B5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4B5">
        <w:rPr>
          <w:rFonts w:ascii="Times New Roman" w:eastAsia="Calibri" w:hAnsi="Times New Roman" w:cs="Times New Roman"/>
          <w:sz w:val="24"/>
          <w:szCs w:val="24"/>
        </w:rPr>
        <w:t>-индивидуальные формы: работа с литературой или электронными источниками информации, письменные упражнения, выполнение индивидуальных заданий, работа  за компьютером.</w:t>
      </w:r>
    </w:p>
    <w:p w:rsidR="00EF44B5" w:rsidRPr="00EF44B5" w:rsidRDefault="00EF44B5" w:rsidP="00EF44B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4B5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    Усвоение учебного материала реализуется с применением основных групп </w:t>
      </w:r>
      <w:r w:rsidRPr="00EF44B5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методов обучения</w:t>
      </w:r>
      <w:r w:rsidRPr="00EF44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их сочетания:</w:t>
      </w:r>
    </w:p>
    <w:p w:rsidR="00EF44B5" w:rsidRPr="00EF44B5" w:rsidRDefault="00EF44B5" w:rsidP="00EF44B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EF44B5" w:rsidRPr="00EF44B5" w:rsidRDefault="00EF44B5" w:rsidP="00EF44B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2.Методами стимулирования и мотивации учебной деятельности (познавательные  игры, деловые  игры).</w:t>
      </w:r>
    </w:p>
    <w:p w:rsidR="00EF44B5" w:rsidRPr="00EF44B5" w:rsidRDefault="00EF44B5" w:rsidP="00EF44B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3.Методами контроля и самоконтроля за эффективностью учебной </w:t>
      </w:r>
      <w:proofErr w:type="gramStart"/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(</w:t>
      </w:r>
      <w:proofErr w:type="gramEnd"/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 опрос, фронтальный опрос, выборочны</w:t>
      </w:r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й контроль, мини-проекты, письменные работы (диктант, зачёт, контр. раб.) </w:t>
      </w:r>
    </w:p>
    <w:p w:rsidR="00EF44B5" w:rsidRPr="00EF44B5" w:rsidRDefault="00EF44B5" w:rsidP="00EF44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Технологии обучения (элементы):</w:t>
      </w: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дифференцированное,  проблемное</w:t>
      </w:r>
      <w:proofErr w:type="gramEnd"/>
      <w:r w:rsidRPr="00EF44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развивающее, технология критического обучения (ТРКМ); классно-урочная технология обучения, групповая технология обучения, игровая технология (дидактическая игра).</w:t>
      </w:r>
    </w:p>
    <w:p w:rsidR="00EF44B5" w:rsidRPr="00EF44B5" w:rsidRDefault="00EF44B5" w:rsidP="00EF44B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Исследование явлений и процессов, происходящих в обществе, требует разнообразия используемых источников: </w:t>
      </w:r>
    </w:p>
    <w:p w:rsidR="00EF44B5" w:rsidRPr="00EF44B5" w:rsidRDefault="00EF44B5" w:rsidP="00EF44B5">
      <w:pPr>
        <w:numPr>
          <w:ilvl w:val="0"/>
          <w:numId w:val="3"/>
        </w:numPr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EF44B5" w:rsidRPr="00EF44B5" w:rsidRDefault="00EF44B5" w:rsidP="00EF44B5">
      <w:pPr>
        <w:numPr>
          <w:ilvl w:val="0"/>
          <w:numId w:val="3"/>
        </w:numPr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художественные (картины, фотографии, фильмы и т.д.);</w:t>
      </w:r>
    </w:p>
    <w:p w:rsidR="00EF44B5" w:rsidRPr="00EF44B5" w:rsidRDefault="00EF44B5" w:rsidP="00EF44B5">
      <w:pPr>
        <w:numPr>
          <w:ilvl w:val="0"/>
          <w:numId w:val="3"/>
        </w:numPr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публицистические (соответствующие тексты интернет, печатных, телевизионных СМИ) и новостные; </w:t>
      </w:r>
    </w:p>
    <w:p w:rsidR="00EF44B5" w:rsidRPr="00EF44B5" w:rsidRDefault="00EF44B5" w:rsidP="00EF44B5">
      <w:pPr>
        <w:numPr>
          <w:ilvl w:val="0"/>
          <w:numId w:val="3"/>
        </w:numPr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научно-теоретические (фрагменты из научных текстов);</w:t>
      </w:r>
    </w:p>
    <w:p w:rsidR="00EF44B5" w:rsidRPr="00EF44B5" w:rsidRDefault="00EF44B5" w:rsidP="00EF44B5">
      <w:pPr>
        <w:numPr>
          <w:ilvl w:val="0"/>
          <w:numId w:val="3"/>
        </w:numPr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референтных</w:t>
      </w:r>
      <w:proofErr w:type="spellEnd"/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групп.</w:t>
      </w:r>
    </w:p>
    <w:p w:rsidR="00EF44B5" w:rsidRPr="00EF44B5" w:rsidRDefault="00EF44B5" w:rsidP="00EF4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познавательной деятельности на уроках используются современные личностно-ориентированные педагогические технологии. Учащиеся вовлекаются в практические и лабораторные занятия с решением проблемных заданий, с  самостоятельным анализом разнообразных носителей социальной информации, подготовку докладов, сообщений.</w:t>
      </w:r>
    </w:p>
    <w:p w:rsidR="00EF44B5" w:rsidRPr="00EF44B5" w:rsidRDefault="00EF44B5" w:rsidP="00EF4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предусматривает следующие формы промежуточной аттестаци</w:t>
      </w: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и: устные и письменные ответы, самостоятельные работы, тестовые задания, сравнительные задания.</w:t>
      </w:r>
    </w:p>
    <w:p w:rsidR="00EF44B5" w:rsidRPr="00EF44B5" w:rsidRDefault="00EF44B5" w:rsidP="00EF44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4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итоговой аттестации</w:t>
      </w:r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контрольная работа (для сильных учащихся возможна: защита реферата или проектной (</w:t>
      </w:r>
      <w:proofErr w:type="gramStart"/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исследовательской )</w:t>
      </w:r>
      <w:proofErr w:type="gramEnd"/>
      <w:r w:rsidRPr="00EF4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работы.</w:t>
      </w:r>
    </w:p>
    <w:p w:rsidR="00FF4D4C" w:rsidRDefault="00FF4D4C" w:rsidP="00FF4D4C">
      <w:pPr>
        <w:shd w:val="clear" w:color="auto" w:fill="FFFFFF"/>
        <w:spacing w:line="240" w:lineRule="auto"/>
        <w:ind w:left="67" w:firstLine="2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1.5</w:t>
      </w:r>
      <w:r w:rsidR="00EF44B5"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>Планируемые результаты освоения предмета обществознание</w:t>
      </w:r>
    </w:p>
    <w:p w:rsidR="00FF4D4C" w:rsidRDefault="00FF4D4C" w:rsidP="00FF4D4C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Личностными результатами</w:t>
      </w:r>
      <w:r>
        <w:rPr>
          <w:rFonts w:ascii="Times New Roman" w:hAnsi="Times New Roman"/>
          <w:sz w:val="24"/>
          <w:szCs w:val="24"/>
        </w:rPr>
        <w:t xml:space="preserve"> выпускников основной школы, формируемыми при изучении содержания курса, являются:</w:t>
      </w:r>
    </w:p>
    <w:p w:rsidR="00FF4D4C" w:rsidRDefault="00FF4D4C" w:rsidP="00FF4D4C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на посильное и созидательное </w:t>
      </w:r>
      <w:proofErr w:type="spellStart"/>
      <w:r>
        <w:rPr>
          <w:rFonts w:ascii="Times New Roman" w:hAnsi="Times New Roman"/>
          <w:sz w:val="24"/>
          <w:szCs w:val="24"/>
        </w:rPr>
        <w:t>участиев</w:t>
      </w:r>
      <w:proofErr w:type="spellEnd"/>
      <w:r>
        <w:rPr>
          <w:rFonts w:ascii="Times New Roman" w:hAnsi="Times New Roman"/>
          <w:sz w:val="24"/>
          <w:szCs w:val="24"/>
        </w:rPr>
        <w:t xml:space="preserve"> жизни общества;</w:t>
      </w:r>
    </w:p>
    <w:p w:rsidR="00FF4D4C" w:rsidRDefault="00FF4D4C" w:rsidP="00FF4D4C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заинтересованность не только в личном успехе, но и в благополучии и процветании своей страны;</w:t>
      </w:r>
    </w:p>
    <w:p w:rsidR="00FF4D4C" w:rsidRDefault="00FF4D4C" w:rsidP="00FF4D4C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человеку,его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правам и свободам как высшей ценности; </w:t>
      </w:r>
      <w:proofErr w:type="spellStart"/>
      <w:r>
        <w:rPr>
          <w:rFonts w:ascii="Times New Roman" w:hAnsi="Times New Roman"/>
          <w:sz w:val="24"/>
          <w:szCs w:val="24"/>
        </w:rPr>
        <w:t>стремлениик</w:t>
      </w:r>
      <w:proofErr w:type="spellEnd"/>
      <w:r>
        <w:rPr>
          <w:rFonts w:ascii="Times New Roman" w:hAnsi="Times New Roman"/>
          <w:sz w:val="24"/>
          <w:szCs w:val="24"/>
        </w:rPr>
        <w:t xml:space="preserve"> укреплению исторически </w:t>
      </w:r>
      <w:r>
        <w:rPr>
          <w:rFonts w:ascii="Times New Roman" w:hAnsi="Times New Roman"/>
          <w:sz w:val="24"/>
          <w:szCs w:val="24"/>
        </w:rPr>
        <w:lastRenderedPageBreak/>
        <w:t xml:space="preserve">сложившегося </w:t>
      </w:r>
      <w:proofErr w:type="spellStart"/>
      <w:r>
        <w:rPr>
          <w:rFonts w:ascii="Times New Roman" w:hAnsi="Times New Roman"/>
          <w:sz w:val="24"/>
          <w:szCs w:val="24"/>
        </w:rPr>
        <w:t>государственногоединства</w:t>
      </w:r>
      <w:proofErr w:type="spellEnd"/>
      <w:r>
        <w:rPr>
          <w:rFonts w:ascii="Times New Roman" w:hAnsi="Times New Roman"/>
          <w:sz w:val="24"/>
          <w:szCs w:val="24"/>
        </w:rPr>
        <w:t xml:space="preserve">; признании равноправия народов, единства разнообразных культур; убеждённости в важности для </w:t>
      </w:r>
      <w:proofErr w:type="spellStart"/>
      <w:r>
        <w:rPr>
          <w:rFonts w:ascii="Times New Roman" w:hAnsi="Times New Roman"/>
          <w:sz w:val="24"/>
          <w:szCs w:val="24"/>
        </w:rPr>
        <w:t>обществасемьи</w:t>
      </w:r>
      <w:proofErr w:type="spellEnd"/>
      <w:r>
        <w:rPr>
          <w:rFonts w:ascii="Times New Roman" w:hAnsi="Times New Roman"/>
          <w:sz w:val="24"/>
          <w:szCs w:val="24"/>
        </w:rPr>
        <w:t xml:space="preserve"> и семейных традиций; осознании своей ответственности за страну перед нынешними и грядущими поколениями.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/>
          <w:sz w:val="24"/>
          <w:szCs w:val="24"/>
        </w:rPr>
        <w:t xml:space="preserve"> изучения обществознания выпускниками основной школы проявляются в: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способности анализировать реальные социальные ситуации, выбирать адекватные способы деятельности и </w:t>
      </w:r>
      <w:proofErr w:type="spellStart"/>
      <w:r>
        <w:rPr>
          <w:rFonts w:ascii="Times New Roman" w:hAnsi="Times New Roman"/>
          <w:sz w:val="24"/>
          <w:szCs w:val="24"/>
        </w:rPr>
        <w:t>моделиповедения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рамках реализуемых основных социальных ролей, свойственных подросткам;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использование элементов причинно-следственного анализа;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исследование несложных реальных связей и зависимостей;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подкрепление изученных положений конкретными примерами;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определение собственного отношения к явлениям современной жизни, формулирование своей точки зрения.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Предметными результатами</w:t>
      </w:r>
      <w:r>
        <w:rPr>
          <w:rFonts w:ascii="Times New Roman" w:hAnsi="Times New Roman"/>
          <w:sz w:val="24"/>
          <w:szCs w:val="24"/>
        </w:rPr>
        <w:t xml:space="preserve"> освоения выпускниками основной школы содержания программы по обществознанию являются: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знание ряда ключевых понятий об основных социальных объектах; умение объяснять явления социальной действительности с опорой на эти понятия;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знаниями; давать оценку общественным явлениям с позиций одобряемых в современном российском обществе социальных ценностей;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приверженность гуманистическим и демократическим ценностям, патриотизм и гражданственность;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FF4D4C" w:rsidRDefault="00FF4D4C" w:rsidP="00FF4D4C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значения трудовой деятельности для личности и для общества;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специфики познания мира средствами искусства в соотнесении с другими способами познания;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роли искусства в становлении личности и в жизни общества;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необ-ходимой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социальной информации;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аргумен</w:t>
      </w:r>
      <w:proofErr w:type="spellEnd"/>
      <w:r>
        <w:rPr>
          <w:rFonts w:ascii="Times New Roman" w:hAnsi="Times New Roman"/>
          <w:sz w:val="24"/>
          <w:szCs w:val="24"/>
        </w:rPr>
        <w:t>-ты</w:t>
      </w:r>
      <w:proofErr w:type="gramEnd"/>
      <w:r>
        <w:rPr>
          <w:rFonts w:ascii="Times New Roman" w:hAnsi="Times New Roman"/>
          <w:sz w:val="24"/>
          <w:szCs w:val="24"/>
        </w:rPr>
        <w:t>, оценочные суждения;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значения коммуникации в межличностном общении;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знакомство с отдельными приёмами и техниками преодоления конфликтов;</w:t>
      </w:r>
    </w:p>
    <w:p w:rsidR="00FF4D4C" w:rsidRDefault="00FF4D4C" w:rsidP="00FF4D4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</w:t>
      </w:r>
      <w:proofErr w:type="spellStart"/>
      <w:r>
        <w:rPr>
          <w:rFonts w:ascii="Times New Roman" w:hAnsi="Times New Roman"/>
          <w:sz w:val="24"/>
          <w:szCs w:val="24"/>
        </w:rPr>
        <w:t>народов,единства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разнообразных культур; на убеждённости в важности для общества семьи и семейных традиций; на осознании необходимости поддержания гражданского мира и </w:t>
      </w:r>
      <w:proofErr w:type="spellStart"/>
      <w:r>
        <w:rPr>
          <w:rFonts w:ascii="Times New Roman" w:hAnsi="Times New Roman"/>
          <w:sz w:val="24"/>
          <w:szCs w:val="24"/>
        </w:rPr>
        <w:t>согласия,своей</w:t>
      </w:r>
      <w:proofErr w:type="spellEnd"/>
      <w:r>
        <w:rPr>
          <w:rFonts w:ascii="Times New Roman" w:hAnsi="Times New Roman"/>
          <w:sz w:val="24"/>
          <w:szCs w:val="24"/>
        </w:rPr>
        <w:t xml:space="preserve"> ответственности за судьбу страны перед нынешними и грядущими поколениями.</w:t>
      </w:r>
    </w:p>
    <w:p w:rsidR="00EF44B5" w:rsidRPr="00EF44B5" w:rsidRDefault="00EF44B5" w:rsidP="00EF44B5">
      <w:pPr>
        <w:widowControl w:val="0"/>
        <w:autoSpaceDE w:val="0"/>
        <w:autoSpaceDN w:val="0"/>
        <w:adjustRightInd w:val="0"/>
        <w:spacing w:after="0" w:line="480" w:lineRule="auto"/>
        <w:ind w:right="2865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EF44B5">
        <w:rPr>
          <w:rFonts w:ascii="Times New Roman" w:eastAsia="Calibri" w:hAnsi="Times New Roman" w:cs="Times New Roman"/>
          <w:b/>
          <w:sz w:val="24"/>
          <w:szCs w:val="24"/>
          <w:u w:val="single"/>
        </w:rPr>
        <w:t>2.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Ос</w:t>
      </w:r>
      <w:r w:rsidRPr="00EF44B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u w:val="single"/>
        </w:rPr>
        <w:t>н</w:t>
      </w:r>
      <w:r w:rsidRPr="00EF44B5">
        <w:rPr>
          <w:rFonts w:ascii="Times New Roman" w:eastAsia="Calibri" w:hAnsi="Times New Roman" w:cs="Times New Roman"/>
          <w:b/>
          <w:bCs/>
          <w:spacing w:val="1"/>
          <w:sz w:val="24"/>
          <w:szCs w:val="24"/>
          <w:u w:val="single"/>
        </w:rPr>
        <w:t>о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</w:t>
      </w:r>
      <w:r w:rsidRPr="00EF44B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u w:val="single"/>
        </w:rPr>
        <w:t>но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е с</w:t>
      </w:r>
      <w:r w:rsidRPr="00EF44B5">
        <w:rPr>
          <w:rFonts w:ascii="Times New Roman" w:eastAsia="Calibri" w:hAnsi="Times New Roman" w:cs="Times New Roman"/>
          <w:b/>
          <w:bCs/>
          <w:spacing w:val="1"/>
          <w:sz w:val="24"/>
          <w:szCs w:val="24"/>
          <w:u w:val="single"/>
        </w:rPr>
        <w:t>о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д</w:t>
      </w:r>
      <w:r w:rsidRPr="00EF44B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u w:val="single"/>
        </w:rPr>
        <w:t>е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</w:t>
      </w:r>
      <w:r w:rsidRPr="00EF44B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</w:rPr>
        <w:t>ж</w:t>
      </w:r>
      <w:r w:rsidRPr="00EF44B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u w:val="single"/>
        </w:rPr>
        <w:t>ани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е </w:t>
      </w:r>
      <w:r w:rsidRPr="00EF44B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u w:val="single"/>
        </w:rPr>
        <w:t>к</w:t>
      </w:r>
      <w:r w:rsidRPr="00EF44B5">
        <w:rPr>
          <w:rFonts w:ascii="Times New Roman" w:eastAsia="Calibri" w:hAnsi="Times New Roman" w:cs="Times New Roman"/>
          <w:b/>
          <w:bCs/>
          <w:spacing w:val="1"/>
          <w:sz w:val="24"/>
          <w:szCs w:val="24"/>
          <w:u w:val="single"/>
        </w:rPr>
        <w:t>у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рс</w:t>
      </w:r>
      <w:r w:rsidRPr="00EF44B5">
        <w:rPr>
          <w:rFonts w:ascii="Times New Roman" w:eastAsia="Calibri" w:hAnsi="Times New Roman" w:cs="Times New Roman"/>
          <w:b/>
          <w:bCs/>
          <w:spacing w:val="1"/>
          <w:sz w:val="24"/>
          <w:szCs w:val="24"/>
          <w:u w:val="single"/>
        </w:rPr>
        <w:t>а</w:t>
      </w:r>
      <w:r w:rsidR="001B122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«Обществознание» 7</w:t>
      </w:r>
      <w:r w:rsidRPr="00EF44B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класс. 35 часов в год.</w:t>
      </w:r>
    </w:p>
    <w:p w:rsidR="00EF44B5" w:rsidRPr="00EF44B5" w:rsidRDefault="00EF44B5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B1225" w:rsidRDefault="001B1225" w:rsidP="001B122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Введение.1  час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Регулировани</w:t>
      </w:r>
      <w:r w:rsidR="00FF4D4C">
        <w:rPr>
          <w:rFonts w:ascii="Times New Roman" w:hAnsi="Times New Roman"/>
          <w:b/>
          <w:sz w:val="24"/>
          <w:szCs w:val="24"/>
        </w:rPr>
        <w:t>е поведения людей в обществе. 12</w:t>
      </w:r>
      <w:r>
        <w:rPr>
          <w:rFonts w:ascii="Times New Roman" w:hAnsi="Times New Roman"/>
          <w:b/>
          <w:sz w:val="24"/>
          <w:szCs w:val="24"/>
        </w:rPr>
        <w:t>ч.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Социальные нормы. Многообразие правил поведения. Привычки, обычаи, ритуалы, обряды. Правила этикета и хорошие манеры. 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2. Человек в экономических отношениях </w:t>
      </w:r>
      <w:r w:rsidR="00FF4D4C"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Производство, затраты, выручка, прибыль. Производство и труд. Издержки, выручка, прибыль.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Обмен, торговля, реклама. Товары и услуги. Обмен, торговля. Формы торговли. Реклама.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понятия: экономика, техника, технология, НТР, НТП. Экономическая система, рыночная экономика, рынок, </w:t>
      </w:r>
      <w:proofErr w:type="gramStart"/>
      <w:r>
        <w:rPr>
          <w:rFonts w:ascii="Times New Roman" w:hAnsi="Times New Roman"/>
          <w:sz w:val="24"/>
        </w:rPr>
        <w:t>факторы  производства</w:t>
      </w:r>
      <w:proofErr w:type="gramEnd"/>
      <w:r>
        <w:rPr>
          <w:rFonts w:ascii="Times New Roman" w:hAnsi="Times New Roman"/>
          <w:sz w:val="24"/>
        </w:rPr>
        <w:t>, конкуренция, спрос, предложение. экономические задачи государства,  государственный бюджет, налоговая система, функции денег, бизнес, реклама.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 Человек и природа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 ч.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Воздействие человека на природу. Экология. Производящее хозяйство. Творчество. Исчерпываемые богатства. </w:t>
      </w:r>
      <w:proofErr w:type="spellStart"/>
      <w:r>
        <w:rPr>
          <w:rFonts w:ascii="Times New Roman" w:hAnsi="Times New Roman"/>
          <w:sz w:val="24"/>
        </w:rPr>
        <w:t>Неисчерпываемые</w:t>
      </w:r>
      <w:proofErr w:type="spellEnd"/>
      <w:r>
        <w:rPr>
          <w:rFonts w:ascii="Times New Roman" w:hAnsi="Times New Roman"/>
          <w:sz w:val="24"/>
        </w:rPr>
        <w:t xml:space="preserve">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1B1225" w:rsidRDefault="001B1225" w:rsidP="001B122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EF44B5" w:rsidRDefault="00EF44B5" w:rsidP="00EF44B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F4D4C" w:rsidRPr="00EF44B5" w:rsidRDefault="00FF4D4C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Итоговое повторение -1час</w:t>
      </w:r>
    </w:p>
    <w:p w:rsidR="00EF44B5" w:rsidRDefault="00EF44B5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12DEC" w:rsidRDefault="00812DEC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F44B5" w:rsidRPr="00EF44B5" w:rsidRDefault="00D04A02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2</w:t>
      </w:r>
      <w:r w:rsidR="00EF44B5" w:rsidRPr="00EF44B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EF44B5" w:rsidRPr="00EF44B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Примерное тематическое планирование  и  календарно-тематическое планирование курса «Обществознание» </w:t>
      </w:r>
      <w:r w:rsidR="00E54415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="00EF44B5" w:rsidRPr="00EF44B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кл. </w:t>
      </w:r>
    </w:p>
    <w:p w:rsidR="00EF44B5" w:rsidRPr="00EF44B5" w:rsidRDefault="00EF44B5" w:rsidP="00EF44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F44B5" w:rsidRPr="00EF44B5" w:rsidRDefault="00EF44B5" w:rsidP="00EF44B5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EF44B5" w:rsidP="00EF44B5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>Примерное тематическое планирование курса Обществознания -6</w:t>
      </w:r>
    </w:p>
    <w:tbl>
      <w:tblPr>
        <w:tblpPr w:leftFromText="180" w:rightFromText="180" w:vertAnchor="text" w:horzAnchor="page" w:tblpXSpec="center" w:tblpY="97"/>
        <w:tblW w:w="46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3"/>
        <w:gridCol w:w="4549"/>
        <w:gridCol w:w="2453"/>
        <w:gridCol w:w="1904"/>
        <w:gridCol w:w="2891"/>
      </w:tblGrid>
      <w:tr w:rsidR="00EF44B5" w:rsidRPr="00EF44B5" w:rsidTr="00440AF4">
        <w:trPr>
          <w:trHeight w:val="180"/>
        </w:trPr>
        <w:tc>
          <w:tcPr>
            <w:tcW w:w="744" w:type="pct"/>
            <w:shd w:val="clear" w:color="auto" w:fill="FFFFFF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1" w:type="pct"/>
            <w:shd w:val="clear" w:color="auto" w:fill="FFFFFF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885" w:type="pct"/>
            <w:shd w:val="clear" w:color="auto" w:fill="FFFFFF"/>
          </w:tcPr>
          <w:p w:rsidR="00EF44B5" w:rsidRPr="00EF44B5" w:rsidRDefault="00EF44B5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EF44B5" w:rsidRPr="00EF44B5" w:rsidRDefault="00EF44B5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в примерной/авторской</w:t>
            </w:r>
          </w:p>
          <w:p w:rsidR="00EF44B5" w:rsidRPr="00EF44B5" w:rsidRDefault="00EF44B5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687" w:type="pct"/>
            <w:shd w:val="clear" w:color="auto" w:fill="FFFFFF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РП</w:t>
            </w:r>
          </w:p>
        </w:tc>
        <w:tc>
          <w:tcPr>
            <w:tcW w:w="1043" w:type="pct"/>
            <w:shd w:val="clear" w:color="auto" w:fill="FFFFFF"/>
          </w:tcPr>
          <w:p w:rsidR="00EF44B5" w:rsidRPr="00EF44B5" w:rsidRDefault="00EF44B5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Практикумы</w:t>
            </w:r>
          </w:p>
          <w:p w:rsidR="00EF44B5" w:rsidRPr="00EF44B5" w:rsidRDefault="00EF44B5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(отдельный час на творческую, проектную работу уч-ся))</w:t>
            </w:r>
          </w:p>
        </w:tc>
      </w:tr>
      <w:tr w:rsidR="00EF44B5" w:rsidRPr="00EF44B5" w:rsidTr="00440AF4">
        <w:trPr>
          <w:trHeight w:val="620"/>
        </w:trPr>
        <w:tc>
          <w:tcPr>
            <w:tcW w:w="744" w:type="pct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1" w:type="pct"/>
            <w:vAlign w:val="center"/>
          </w:tcPr>
          <w:p w:rsidR="00EF44B5" w:rsidRPr="00EF44B5" w:rsidRDefault="00EF44B5" w:rsidP="00EF4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4B5" w:rsidRPr="00EF44B5" w:rsidRDefault="00E54415" w:rsidP="00440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885" w:type="pct"/>
            <w:vAlign w:val="center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F44B5" w:rsidRPr="00EF44B5" w:rsidTr="00440AF4">
        <w:trPr>
          <w:trHeight w:val="180"/>
        </w:trPr>
        <w:tc>
          <w:tcPr>
            <w:tcW w:w="744" w:type="pct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1" w:type="pct"/>
            <w:vAlign w:val="center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Регулирование  поведения человека в обществе</w:t>
            </w:r>
          </w:p>
        </w:tc>
        <w:tc>
          <w:tcPr>
            <w:tcW w:w="885" w:type="pct"/>
            <w:vAlign w:val="center"/>
          </w:tcPr>
          <w:p w:rsidR="00EF44B5" w:rsidRPr="00EF44B5" w:rsidRDefault="00EF44B5" w:rsidP="00E54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3" w:type="pct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4B5" w:rsidRPr="00EF44B5" w:rsidTr="00440AF4">
        <w:trPr>
          <w:trHeight w:val="180"/>
        </w:trPr>
        <w:tc>
          <w:tcPr>
            <w:tcW w:w="744" w:type="pct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1" w:type="pct"/>
            <w:vAlign w:val="center"/>
          </w:tcPr>
          <w:p w:rsidR="00EF44B5" w:rsidRPr="00EF44B5" w:rsidRDefault="00E54415" w:rsidP="00E5441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Человек в экономических отношениях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pct"/>
            <w:vAlign w:val="center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3" w:type="pct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44B5" w:rsidRPr="00EF44B5" w:rsidTr="00440AF4">
        <w:trPr>
          <w:trHeight w:val="180"/>
        </w:trPr>
        <w:tc>
          <w:tcPr>
            <w:tcW w:w="744" w:type="pct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1" w:type="pct"/>
            <w:vAlign w:val="center"/>
          </w:tcPr>
          <w:p w:rsidR="00E54415" w:rsidRDefault="00E54415" w:rsidP="00E544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Человек и природа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vAlign w:val="center"/>
          </w:tcPr>
          <w:p w:rsidR="00EF44B5" w:rsidRPr="00EF44B5" w:rsidRDefault="00EF44B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pct"/>
          </w:tcPr>
          <w:p w:rsidR="00EF44B5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40AF4" w:rsidRPr="00EF44B5" w:rsidTr="00440AF4">
        <w:trPr>
          <w:trHeight w:val="180"/>
        </w:trPr>
        <w:tc>
          <w:tcPr>
            <w:tcW w:w="744" w:type="pct"/>
          </w:tcPr>
          <w:p w:rsidR="00440AF4" w:rsidRPr="00EF44B5" w:rsidRDefault="00E54415" w:rsidP="00E544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641" w:type="pct"/>
          </w:tcPr>
          <w:p w:rsidR="00440AF4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885" w:type="pct"/>
          </w:tcPr>
          <w:p w:rsidR="00440AF4" w:rsidRPr="00EF44B5" w:rsidRDefault="00440AF4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440AF4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3" w:type="pct"/>
          </w:tcPr>
          <w:p w:rsidR="00440AF4" w:rsidRPr="00EF44B5" w:rsidRDefault="00E54415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  <w:p w:rsidR="00440AF4" w:rsidRPr="00EF44B5" w:rsidRDefault="00440AF4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0AF4" w:rsidRPr="00EF44B5" w:rsidTr="00440AF4">
        <w:trPr>
          <w:trHeight w:val="180"/>
        </w:trPr>
        <w:tc>
          <w:tcPr>
            <w:tcW w:w="744" w:type="pct"/>
          </w:tcPr>
          <w:p w:rsidR="00440AF4" w:rsidRPr="00EF44B5" w:rsidRDefault="00440AF4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</w:tcPr>
          <w:p w:rsidR="00440AF4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F4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85" w:type="pct"/>
            <w:vAlign w:val="center"/>
          </w:tcPr>
          <w:p w:rsidR="00440AF4" w:rsidRPr="00EF44B5" w:rsidRDefault="00440AF4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440AF4" w:rsidRPr="00EF44B5" w:rsidRDefault="00E54415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3" w:type="pct"/>
          </w:tcPr>
          <w:p w:rsidR="00440AF4" w:rsidRPr="00EF44B5" w:rsidRDefault="00440AF4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DEC" w:rsidRPr="00EF44B5" w:rsidTr="00440AF4">
        <w:trPr>
          <w:trHeight w:val="180"/>
        </w:trPr>
        <w:tc>
          <w:tcPr>
            <w:tcW w:w="744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DEC" w:rsidRPr="00EF44B5" w:rsidTr="00440AF4">
        <w:trPr>
          <w:trHeight w:val="180"/>
        </w:trPr>
        <w:tc>
          <w:tcPr>
            <w:tcW w:w="744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vAlign w:val="center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DEC" w:rsidRPr="00EF44B5" w:rsidTr="00440AF4">
        <w:trPr>
          <w:trHeight w:val="180"/>
        </w:trPr>
        <w:tc>
          <w:tcPr>
            <w:tcW w:w="744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</w:tcPr>
          <w:p w:rsidR="00812DEC" w:rsidRPr="00EF44B5" w:rsidRDefault="00812DEC" w:rsidP="00EF4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pct"/>
          </w:tcPr>
          <w:p w:rsidR="00812DEC" w:rsidRPr="00EF44B5" w:rsidRDefault="00812DEC" w:rsidP="00EF4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F44B5" w:rsidRPr="00EF44B5" w:rsidRDefault="00EF44B5" w:rsidP="00EF44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F44B5" w:rsidRPr="00EF44B5" w:rsidRDefault="00EF44B5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EF44B5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4415" w:rsidRDefault="00E54415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812DEC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2.1. </w:t>
      </w:r>
      <w:r w:rsidR="00EF44B5"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    уроков   по   курсу «Обществознание».  </w:t>
      </w:r>
    </w:p>
    <w:p w:rsidR="00EF44B5" w:rsidRPr="00EF44B5" w:rsidRDefault="00EF44B5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44B5" w:rsidRPr="00EF44B5" w:rsidRDefault="001B1225" w:rsidP="00EF44B5">
      <w:pPr>
        <w:tabs>
          <w:tab w:val="left" w:pos="356"/>
        </w:tabs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Класс:   7</w:t>
      </w:r>
    </w:p>
    <w:p w:rsidR="00EF44B5" w:rsidRPr="00EF44B5" w:rsidRDefault="00EF44B5" w:rsidP="00EF44B5">
      <w:pPr>
        <w:tabs>
          <w:tab w:val="left" w:pos="356"/>
        </w:tabs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 </w:t>
      </w:r>
    </w:p>
    <w:p w:rsidR="00EF44B5" w:rsidRPr="00EF44B5" w:rsidRDefault="00EF44B5" w:rsidP="00EF44B5">
      <w:pPr>
        <w:tabs>
          <w:tab w:val="left" w:pos="356"/>
          <w:tab w:val="center" w:pos="5323"/>
        </w:tabs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F44B5">
        <w:rPr>
          <w:rFonts w:ascii="Times New Roman" w:eastAsia="Calibri" w:hAnsi="Times New Roman" w:cs="Times New Roman"/>
          <w:b/>
          <w:sz w:val="24"/>
          <w:szCs w:val="24"/>
        </w:rPr>
        <w:t>Количество часов: всего в год –  35 , в неделю – 1</w:t>
      </w:r>
    </w:p>
    <w:p w:rsidR="00EF44B5" w:rsidRPr="00EF44B5" w:rsidRDefault="00EF44B5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4B5" w:rsidRPr="00EF44B5" w:rsidRDefault="00EF44B5" w:rsidP="00EF44B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6B67" w:rsidRDefault="000E6B67"/>
    <w:p w:rsidR="00D04A02" w:rsidRDefault="00D04A02"/>
    <w:p w:rsidR="00D04A02" w:rsidRDefault="00D04A02"/>
    <w:p w:rsidR="00D04A02" w:rsidRDefault="00D04A02"/>
    <w:p w:rsidR="00D04A02" w:rsidRDefault="00D04A02"/>
    <w:p w:rsidR="00D04A02" w:rsidRDefault="00D04A02"/>
    <w:p w:rsidR="00D04A02" w:rsidRDefault="00D04A02"/>
    <w:p w:rsidR="00D04A02" w:rsidRDefault="00D04A02"/>
    <w:p w:rsidR="00440AF4" w:rsidRPr="00440AF4" w:rsidRDefault="00440AF4" w:rsidP="0044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440AF4" w:rsidRPr="00440AF4" w:rsidRDefault="00440AF4" w:rsidP="0044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 7 класс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567"/>
        <w:gridCol w:w="1559"/>
        <w:gridCol w:w="284"/>
        <w:gridCol w:w="1417"/>
        <w:gridCol w:w="1843"/>
        <w:gridCol w:w="2268"/>
        <w:gridCol w:w="2126"/>
        <w:gridCol w:w="1276"/>
        <w:gridCol w:w="992"/>
        <w:gridCol w:w="851"/>
      </w:tblGrid>
      <w:tr w:rsidR="00440AF4" w:rsidRPr="00440AF4" w:rsidTr="007C4577">
        <w:trPr>
          <w:trHeight w:val="435"/>
        </w:trPr>
        <w:tc>
          <w:tcPr>
            <w:tcW w:w="710" w:type="dxa"/>
            <w:vMerge w:val="restart"/>
          </w:tcPr>
          <w:p w:rsidR="00440AF4" w:rsidRPr="00440AF4" w:rsidRDefault="00440AF4" w:rsidP="00440AF4">
            <w:pPr>
              <w:tabs>
                <w:tab w:val="left" w:pos="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Изучаемый раздел, тема</w:t>
            </w:r>
          </w:p>
        </w:tc>
        <w:tc>
          <w:tcPr>
            <w:tcW w:w="567" w:type="dxa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Элементы содержания образования</w:t>
            </w:r>
          </w:p>
        </w:tc>
        <w:tc>
          <w:tcPr>
            <w:tcW w:w="1701" w:type="dxa"/>
            <w:gridSpan w:val="2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понятия</w:t>
            </w:r>
          </w:p>
        </w:tc>
        <w:tc>
          <w:tcPr>
            <w:tcW w:w="6237" w:type="dxa"/>
            <w:gridSpan w:val="3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  <w:r w:rsidRPr="00440A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992" w:type="dxa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851" w:type="dxa"/>
            <w:vMerge w:val="restart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факту</w:t>
            </w:r>
          </w:p>
        </w:tc>
      </w:tr>
      <w:tr w:rsidR="00440AF4" w:rsidRPr="00440AF4" w:rsidTr="007C4577">
        <w:trPr>
          <w:trHeight w:val="435"/>
        </w:trPr>
        <w:tc>
          <w:tcPr>
            <w:tcW w:w="710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spacing w:after="0" w:line="240" w:lineRule="auto"/>
              <w:ind w:left="-108" w:firstLine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440A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126" w:type="dxa"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Предметные </w:t>
            </w:r>
          </w:p>
        </w:tc>
        <w:tc>
          <w:tcPr>
            <w:tcW w:w="1276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rPr>
          <w:trHeight w:val="260"/>
        </w:trPr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Вводный</w:t>
            </w:r>
            <w:proofErr w:type="spellEnd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урок</w:t>
            </w:r>
            <w:proofErr w:type="spellEnd"/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5-6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15452" w:type="dxa"/>
            <w:gridSpan w:val="1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Регулирование поведения людей в обществе.      12 часов</w:t>
            </w: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Что значит жить по правилам?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440AF4" w:rsidRPr="00440AF4" w:rsidRDefault="00440AF4" w:rsidP="00440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социальных норм, формирование первобытного права, особенности поведения в Интернете</w:t>
            </w: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Социальные нормы, табу, обычаи, традиции, этикет, </w:t>
            </w:r>
            <w:proofErr w:type="spellStart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сетикет</w:t>
            </w:r>
            <w:proofErr w:type="spellEnd"/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Отношение к человеку, его правам и свободам как высшей ценности.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1.Умение сознательно организовывать свою познавательную деятельность.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Овладение различными видами публичных выступлений (высказывание, монолог, дискуссия)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1.Знание основных нравственных и правовых понятий, норм и правил, понимание их роли как решающих регуляторов общественной жизни;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применять эти нормы и правила к анализу и оценке реальных социальных ситуаций.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§1, стр.15 «Учимся общаться в Интернете»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D04A02">
        <w:trPr>
          <w:trHeight w:val="845"/>
        </w:trPr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Права и обязанности граждан.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и свободы граждан РФ, гражданские, политические, экономические, социальные и культурные права</w:t>
            </w: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Права и свободы, </w:t>
            </w:r>
            <w:proofErr w:type="spellStart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неотчуждаемость</w:t>
            </w:r>
            <w:proofErr w:type="spellEnd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прав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1.Заинтересованность не только в личном успехе, но и в благополучии и процветании своей страны.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2.Ценностные ориентиры, основанные на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идеях патриотизма, любви и уважения к Отечеству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 Владение различными видами публичных выступлений (высказывания, монолог, дискуссия) и следование этическим нормам и правилам ведения диалога.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-108"/>
                <w:tab w:val="left" w:pos="108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Характеризовать конституционные права и обязанности граждан РФ.</w:t>
            </w:r>
          </w:p>
          <w:p w:rsidR="00440AF4" w:rsidRPr="00440AF4" w:rsidRDefault="00440AF4" w:rsidP="00440AF4">
            <w:pPr>
              <w:tabs>
                <w:tab w:val="left" w:pos="-250"/>
                <w:tab w:val="left" w:pos="108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Анализировать несложные практические ситуации, связанные с реализацией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гражданами своих прав и свобод. </w:t>
            </w:r>
          </w:p>
          <w:p w:rsidR="00440AF4" w:rsidRPr="00440AF4" w:rsidRDefault="00440AF4" w:rsidP="00440AF4">
            <w:pPr>
              <w:tabs>
                <w:tab w:val="left" w:pos="-250"/>
                <w:tab w:val="left" w:pos="108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Находить и извлекать социальную информацию о механизмах реализации и защиты прав и свобод человека и гражданина.</w:t>
            </w:r>
          </w:p>
          <w:p w:rsidR="00440AF4" w:rsidRPr="00440AF4" w:rsidRDefault="00440AF4" w:rsidP="00440AF4">
            <w:pPr>
              <w:tabs>
                <w:tab w:val="left" w:pos="-108"/>
                <w:tab w:val="left" w:pos="108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Называть права ребёнка и характеризовать способы их защиты. </w:t>
            </w:r>
          </w:p>
          <w:p w:rsidR="00440AF4" w:rsidRPr="00440AF4" w:rsidRDefault="00440AF4" w:rsidP="00440AF4">
            <w:pPr>
              <w:tabs>
                <w:tab w:val="left" w:pos="-108"/>
                <w:tab w:val="left" w:pos="108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Раскрывать особенности правового статуса несовершеннолетних.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§2, стр. 16-19; стр. 21, вопрос № 2-3 (письменно)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§2, стр.19-22; «Учимся пользоватьс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своими правами» (письменно)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Почему необходимо соблюдать законы?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государственного правопорядка, демократическое устройство, правовая справедливость в действии, свобода и ответственность</w:t>
            </w: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Закон, законодательные органы, демократический политический режим. Справедливость, Конституция, Афинская демократия, свобода и ее границы</w:t>
            </w:r>
            <w:r w:rsidRPr="0044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Раскрывать значение соблюдения законов для обеспечения правопорядка. 2.Объяснять и конкретизировать фактами социальной жизни связь закона и правопорядка, закона и справедливости.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Защита Отечества.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обязанностей граждан по Конституции, защита Отечества, как священная обязанность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Долг, обязанность, защита Отечества, присяга, герои Великой Отечественной Войны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1.Ценностные ориентиры, основанные на идеях патриотизма, любви и уважения к Отечеству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Поиск и извлечение нужной информации по заданной теме в адаптированных источниках различного типа.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2.Определение собственного отношения к явлениям современной жизни, формирование своей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точки зрения.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1.Характеризовать защиту Отечества как долг и обязанность гражданина РФ.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2.Активизировать знания учащихся из курса истории о регулярной армии, военной службе и воинском долге. 3.Приводить примеры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важности подготовки к исполнению военного долга.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§4, стр. 38 «Учимся быть мужественными»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7-8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чего нужна дисциплина?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Почему нужно соблюдать социальные нормы, что такое нормы и санкции.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Дисциплина и ее разновидности, воля, самовоспитание.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и внутренняя дисциплина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1.Подкрепление изученных положений конкретными примерами.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1.Раскрывать значение дисциплины как необходимого условия существования общества и человека. 2.Характеризовать различные виды дисциплины. 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§5, стр. 39-43, «Картинная галерея»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§5, стр. 44-48 «В классе и дома» (вопрос №5 письменно)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Виновен – отвечай.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правомерного поведения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противоправного поведения</w:t>
            </w: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Законопослушный человек, правопорядок, прокурор, гуманное отношение к людям.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Проступок, преступление, грабеж, кража, ущерб, штраф.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элементов причинно-следственного анализа.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2.Исследование несложных реальных связей и зависимостей.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1.Характеризовать ответственность за нарушение законов. 2.Определить черты законопослушного поведения. 3.Моделировать несложные практические ситуации, связанные с последствиями противозаконного поведения. 4.Описывать и иллюстрировать примерами проявления ответственности несовершеннолетних</w:t>
            </w:r>
            <w:r w:rsidRPr="00440A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§6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rPr>
          <w:trHeight w:val="5108"/>
        </w:trPr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10-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Кто стоит на страже закона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правоохранительных органов и их функционал, судебная власть, что такое правосудие.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Прокуратура, таможня, правопорядок, адвокатура, нотариат.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Суды, правосудие, ФСБ, презумпция невиновности, полиция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1.Ценностные ориентиры, основанные на идеях патриотизма, любви и уважения к Отечеству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Поиск и извлечение нужной информации по заданной теме в адаптированных источниках различного типа.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2.Определение собственного отношения к явлениям современной жизни, формирование своей точки зрения.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1.Называть правоохранительные органы Российского государства. 2.Исследовать несложные практические ситуации, связанные с деятельностью правоохранительных органов.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3.Различать сферу деятельности правоохранительных органов, выделяя при этом сферу деятельности судебной системы. 4.Исследовать несложные практические ситуации.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§7, стр. 55-59; стр. 63, вопрос №1 (письменно)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§7, стр. 60-63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E544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1559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  <w:r w:rsidR="00440AF4"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«Человек и закон»</w:t>
            </w:r>
          </w:p>
        </w:tc>
        <w:tc>
          <w:tcPr>
            <w:tcW w:w="567" w:type="dxa"/>
          </w:tcPr>
          <w:p w:rsidR="00440AF4" w:rsidRPr="00440AF4" w:rsidRDefault="00812DEC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определение сущностных 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1.Систематизировать наиболее часто задаваемые вопросы. 2.Устанавливать причины актуальности тех или иных вопросов для учащихся.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15452" w:type="dxa"/>
            <w:gridSpan w:val="1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Человек </w:t>
            </w:r>
            <w:r w:rsidR="00E54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экономических отношениях.   16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14-15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Экономика и её основные участники.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Экономика, как хозяйство; экономика, как наука; типы хозяйств. Основные элементы товарного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производства.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Экономика, производство, продукт, натуральное и товарное хозяйства, экономические блага.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Товарное производство, производительность труда, товар, потребитель (спрос), производитель (предложение).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1.Мотивирован-ность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2.Заинтересованность не только в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личном успехе, но и в благополучии и процветании своей страны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1.Умение сознательно организовывать свою познавательную деятельность.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2.Способность анализировать реальные социальные ситуации, выбирать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адекватные способы деятельности и модели поведения в рамках реализуемых основных социальных ролей, свойственных подросткам.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3.Владение различными видами публичных выступлений (высказывания, монолог, дискуссия) и следование этическим нормам и правилам ведения диалога. 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1.Характеризовать роль потребителя и производителя в экономике. 2.Приводить примеры их деятельности. 3.Описывать различные формы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хозяйственной жизни.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4.Исследовать несложные практические ситуации, связанные с выполнением социальных ролей потребителя и производителя.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§8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 «В классе и дома» №4 (письменно)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§8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стр. 70 вопрос в зеленой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рамке письменно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Мастерство работника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мастерство и его элементы, трудовая деятельность – как фактор получения дохода.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Квалификация, карьерный рост, труд, заработная плата, производительность труда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1.Мотивированность на посильное и созидательное участие в жизни общества.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2.Заинтересованность не только в личном успехе, но и в благополучии и процветании своей страны.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Умение сознательно организовывать свою познавательную деятельность.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1.Описывать составляющие квалификации работника. 2.Характеризовать факторы, влияющие на размер заработной платы.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3.Объяснять взаимосвязь квалификации, количества и качества труда.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§9 «В классе и дома»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17-18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Производство: затраты, выручка, прибыль.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Главные вопросы экономики: что производится, как производится, вопросы специализации и возникновения затрат.</w:t>
            </w:r>
          </w:p>
          <w:p w:rsidR="00440AF4" w:rsidRPr="00440AF4" w:rsidRDefault="00440AF4" w:rsidP="00440A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себестоимости товара,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определение прибыльности как экономического эффекта.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Внешние и внутренние затраты, переменные и постоянные затраты.</w:t>
            </w:r>
          </w:p>
          <w:p w:rsidR="00440AF4" w:rsidRPr="00440AF4" w:rsidRDefault="00440AF4" w:rsidP="004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Факторные доходы:</w:t>
            </w:r>
          </w:p>
          <w:p w:rsidR="00440AF4" w:rsidRPr="00440AF4" w:rsidRDefault="00440AF4" w:rsidP="00440AF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заработная плата</w:t>
            </w:r>
          </w:p>
          <w:p w:rsidR="00440AF4" w:rsidRPr="00440AF4" w:rsidRDefault="00440AF4" w:rsidP="00440AF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рента</w:t>
            </w:r>
          </w:p>
          <w:p w:rsidR="00440AF4" w:rsidRPr="00440AF4" w:rsidRDefault="00440AF4" w:rsidP="00440AF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  <w:p w:rsidR="00440AF4" w:rsidRPr="00440AF4" w:rsidRDefault="00440AF4" w:rsidP="00440AF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1.Мотивированность на посильное и созидательное участие в жизни общества.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2.Заинтересованность не только в личном успехе, но и в благополучии и процветании своей страны.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1.Владение различными видами публичных выступлений (высказывания, монолог, дискуссия) и следование этическим нормам и правилам ведения диалога.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Раскрывать роль производства в удовлетворении потребностей общества.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факторы, влияющие на производительность труда. Объяснять значение разделения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труда в развитии производства. Различать общие, постоянные и переменные затраты производства.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§10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стр. 89 «В классе и дома» №1 (письменно)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§10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стр. 90-91 «Прогноз» (учить)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19-20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и формы бизнеса.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понятия правового оформления предпринимательства, определение различных форм бизнеса. Правовое оформление предпринимательской деятельности, формы бизнеса.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Бизнес, виды бизнеса.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Собственность, индивидуальное предпринимательство, товарищество, акционерное общество.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1.Мотивирован-ность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2.Заинтересованность не только в личном успехе, но и в благополучии и процветании своей страны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Определение сущностных 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1.Разъяснять значение бизнеса в экономическом развитии страны. 2.Характеризовать особенности предпринимательской деятельности. 3.Сравнивать формы организации бизнеса. Исследовать несложные практические ситуации, связанные с достижением успеха в бизнесе.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4.Выражать собственное отношение к бизнесу с морально-этических позиций.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§11, подготовка к дискуссии, стр. 96 (по группам)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§11, подготовка к дискуссии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Выгодно ли быть честным бизнесменом?  (практикум</w:t>
            </w: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чего зависит успех бизнеса? Связан ли успех с полученной прибылью? Должен ли предприниматель чувствовать ответственность перед обществом?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 терминов с §8 - §11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1.Мотивирован-ность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2.Заинтересованность не только в личном успехе, но и в благополучии и процветании своей страны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1.Исследовать несложные практические ситуации, связанные с достижением успеха в бизнесе. Выражать собственное отношение к бизнесу с морально-этических позиций.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22-23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Обмен, </w:t>
            </w: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торговля, реклама.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Истоки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формирования обменных процессов, понятие собственности и ее формирования.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– как коммуникативное средство в экономических процессах.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Потребитель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ная стоимость, меновая стоимость, цена товара, торговля.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и ее разновидности.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1.Заинтересованно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сть не только в личном успехе, но и в благополучии и процветании своей страны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1. Определение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сущностных 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Объяснять условия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осуществления обмена в экономике. Характеризовать торговлю и её формы как особый вид экономической деятельности. Раскрывать роль рекламы в развитии торговли. Выражать собственное отношение к рекламной информации. Оценивать своё поведение с точки зрения рационального покупателя.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§12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часть), стр. 98-101 «Проверь себя» №4 (письменно)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§12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«Проверь себя» №5 (письменно)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24-25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Деньги, их функции.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Деньги как эквивалент обмена, разновидности денег.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денег.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Деньги, эквивалент, номинал.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обращения, средство платежа, валюта.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1.Мотивирован-ность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2.Владение различными видами публичных выступлений (высказывания, монолог, дискуссия) и следование этическим нормам и правилам ведения диалога.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виды денег. Раскрывать на примерах функции денег.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§13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«В классе и дома» (письменно)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§12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544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6-27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Экономика семьи.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Семейное хозяйство,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имущество семьи.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Аспект формирования семейного бюджета.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Личное подсобное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хозяйство, доход семьи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Бюджет, обязательные платежи.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1.Ценностные ориентиры,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основанные на идеях патриотизма, любви и уважения к Отечеству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 Определение сущностных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характеристик изучаемого объекта; выбор верных критериев для сравнения, сопоставления, оценки объектов.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Описывать закономерность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изменения потребительских расходов семьи в зависимости от доходов. Характеризовать виды страховых услуг, предоставляемых гражданам.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§14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подготовка к К.Р., найти материал о формировании хозяйства в РФ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§14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Повторительно-обобщающий урок по теме «Человек в экономических отношениях».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Обобщить знания и расширить опыт решения познавательных и практических задач по изучаемой теме. Систематизировать наиболее часто задаваемые вопросы. Устанавливать причины актуальности тех или иных вопросов для учащихся.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9" w:type="dxa"/>
          </w:tcPr>
          <w:p w:rsidR="00440AF4" w:rsidRPr="00583B1C" w:rsidRDefault="00440AF4" w:rsidP="007C4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</w:pPr>
            <w:r w:rsidRPr="00583B1C"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  <w:t xml:space="preserve">Практикум по </w:t>
            </w:r>
            <w:r w:rsidRPr="00583B1C"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583B1C"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  <w:t xml:space="preserve"> «</w:t>
            </w:r>
            <w:r w:rsidRPr="00583B1C">
              <w:rPr>
                <w:rFonts w:ascii="Times New Roman" w:hAnsi="Times New Roman"/>
                <w:sz w:val="24"/>
                <w:szCs w:val="24"/>
              </w:rPr>
              <w:t>Человек в экономических отношениях</w:t>
            </w:r>
            <w:r w:rsidRPr="00583B1C"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15452" w:type="dxa"/>
            <w:gridSpan w:val="1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E54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Человек и природа. 5</w:t>
            </w:r>
            <w:r w:rsidRPr="00440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Воздействие человека на природу.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двух систем «природа» и «общество»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Производящее хозяйство, техногенные аварии, исчерпаемте и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неисчерпаемые экологические проблемы.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1.Мотивированность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2.Заинтересованно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сть не только в личном успехе, но и в благополучии и процветании своей страны.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1.Умение сознательно организовывать свою познавательную деятельность.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2.Способность анализировать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3.Владение различными видами публичных выступлений (высказывания, монолог, дискуссия) и следование этическим нормам и правилам ведения диалога. 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Объяснять значение природных ресурсов в жизни общества. Характеризовать отношение людей к </w:t>
            </w:r>
            <w:proofErr w:type="spellStart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исчерпаемым</w:t>
            </w:r>
            <w:proofErr w:type="spellEnd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ресурсам. Описывать состояние неисчерпаемых богатств Земли. Объяснять опасность загрязнения воды, почвы, атмосферы. Различать ответственное и безответственное отношение к природе. Определять собственное отношение к природе.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§15, «В классе и дома» (письменно), сообщения об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отношениях человека с природой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rPr>
          <w:trHeight w:val="1939"/>
        </w:trPr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Охранять природу – значит охранять жизнь.</w:t>
            </w:r>
          </w:p>
        </w:tc>
        <w:tc>
          <w:tcPr>
            <w:tcW w:w="56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защищающие природу, значение сохранности заповедной зоны для государства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природы, природопользование.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1.Заинтересованность не только в личном успехе, но и в благополучии и процветании своей страны.</w:t>
            </w: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необходимость активной деятельности по охране природы. Характеризовать смысл экологической морали.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§16 (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часть), вопрос №4 (письменно)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32-33</w:t>
            </w: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Закон на страже природы.</w:t>
            </w:r>
          </w:p>
        </w:tc>
        <w:tc>
          <w:tcPr>
            <w:tcW w:w="567" w:type="dxa"/>
          </w:tcPr>
          <w:p w:rsidR="00440AF4" w:rsidRPr="00440AF4" w:rsidRDefault="00812DEC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прав и обязанностей граждан, природоохранные мероприятия государства.</w:t>
            </w: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</w:t>
            </w:r>
            <w:proofErr w:type="spellStart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природоохраны</w:t>
            </w:r>
            <w:proofErr w:type="spellEnd"/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государственные инспекторы.</w:t>
            </w: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1.Мотивирован-ность на посильное и созидательное участие в жизни общества. 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Поиск и извлечение нужной информации по заданной теме в адаптированных источниках различного типа.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2.Определение собственного отношения к явлениям современной жизни, формирование своей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точки зрения.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Характеризовать деятельность государства по охране природы. Называть наказания, установленные законом для тех, кто наносит вред природе. Иллюстрировать примерами </w:t>
            </w: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возможности общественных организаций и граждан в сбережении природы.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§17 </w:t>
            </w: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rPr>
          <w:trHeight w:val="988"/>
        </w:trPr>
        <w:tc>
          <w:tcPr>
            <w:tcW w:w="710" w:type="dxa"/>
          </w:tcPr>
          <w:p w:rsidR="00440AF4" w:rsidRPr="00440AF4" w:rsidRDefault="00E54415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B1C"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  <w:t xml:space="preserve">Практикум по </w:t>
            </w:r>
            <w:r w:rsidRPr="00583B1C"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583B1C"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  <w:t xml:space="preserve"> «</w:t>
            </w:r>
            <w:r w:rsidRPr="00583B1C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  <w:r w:rsidRPr="00583B1C">
              <w:rPr>
                <w:rFonts w:ascii="Times New Roman" w:eastAsia="Times New Roman" w:hAnsi="Times New Roman"/>
                <w:color w:val="003300"/>
                <w:sz w:val="24"/>
                <w:szCs w:val="24"/>
                <w:lang w:eastAsia="ru-RU"/>
              </w:rPr>
              <w:t>.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40AF4" w:rsidRPr="00440AF4" w:rsidRDefault="00812DEC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практике.</w:t>
            </w: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Систематизировать наиболее часто задаваемые вопросы. Устанавливать причины актуальности тех или иных вопросов учащихся.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0AF4" w:rsidRPr="00440AF4" w:rsidTr="007C4577">
        <w:tc>
          <w:tcPr>
            <w:tcW w:w="710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практикум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440AF4" w:rsidRPr="00440AF4" w:rsidRDefault="00812DEC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диагностики результатов обучения в 7 классе. Подвести итоги учебной работы за год. Наметить перспективы обучения в 8 классе.</w:t>
            </w:r>
          </w:p>
        </w:tc>
        <w:tc>
          <w:tcPr>
            <w:tcW w:w="1276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40AF4" w:rsidRPr="00440AF4" w:rsidRDefault="00440AF4" w:rsidP="00440AF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40AF4" w:rsidRPr="00440AF4" w:rsidRDefault="00440AF4" w:rsidP="00440AF4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A02" w:rsidRPr="00D04A02" w:rsidRDefault="00D04A02" w:rsidP="00D04A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3.1 </w:t>
      </w:r>
      <w:r w:rsidRPr="00D04A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Нормы оценки знаний по обществознанию</w:t>
      </w:r>
    </w:p>
    <w:p w:rsidR="00D04A02" w:rsidRPr="00D04A02" w:rsidRDefault="00D04A02" w:rsidP="00D04A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Критерии и нормы устного ответа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</w:t>
      </w:r>
      <w:r w:rsidRPr="00D04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«5»</w:t>
      </w: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(на основе ранее приобретенных знаний) и </w:t>
      </w:r>
      <w:proofErr w:type="spellStart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навыки, работы с чертежами, схемами и графиками, сопутствующими ответу; записи, сопровождающие ответ, соответствуют требованиям.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Оценка «4»</w:t>
      </w: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Оценка «3»</w:t>
      </w: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несистематизированно</w:t>
      </w:r>
      <w:proofErr w:type="spellEnd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фрагментарно, не всегда последовательно.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Показывает недостаточную </w:t>
      </w:r>
      <w:proofErr w:type="spellStart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отдельных знаний и умений; выводы и обобщения аргументирует слабо, допускает в них ошибки.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D04A02" w:rsidRPr="00D04A02" w:rsidRDefault="00D04A02" w:rsidP="00D0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Оценка «2»</w:t>
      </w: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</w:t>
      </w:r>
      <w:r w:rsidRPr="00D04A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усвоил и не раскрыл основное содержание материала; не делает выводов и обобщений.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оценки знаний и умений обучающихся за самостоятельные письменные и контрольные работы.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  «5»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  Выполняет работу без ошибок и /или/ допускает не более одного недочёта.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Соблюдает культуру письменной речи; правила оформления письменных работ.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  «4»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  «3»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Правильно выполняет не менее половины работы.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Допускает незначительное несоблюдение основных норм культуры письменной речи, правил оформления письменных работ.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  «2»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Правильно выполняет менее половины письменной работы.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   «1»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случае: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   Нет ответа.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</w:t>
      </w:r>
      <w:proofErr w:type="gramStart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умениях  учеников</w:t>
      </w:r>
      <w:proofErr w:type="gramEnd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Критерии и нормы оценки знаний и умений обучающихся за практические и лабораторные работы.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  «5»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Правильной </w:t>
      </w:r>
      <w:proofErr w:type="gramStart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 определяет</w:t>
      </w:r>
      <w:proofErr w:type="gramEnd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данных работ; выполняет работу в полном объёме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Грамотно, логично описывает ход практических (лабораторных) работ, правильно формулирует выводы; точно и аккуратно выполняет все записи, </w:t>
      </w:r>
      <w:proofErr w:type="gramStart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таблицы.,</w:t>
      </w:r>
      <w:proofErr w:type="gramEnd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  «4» 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ученик: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При оформлении работ допускает неточности в описании хода действий; делает неполные выводы при обобщении.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  «3»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Правильно выполняет работу не менее, чем на 50%, однако объём выполненной части таков,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2, Начинает работу с помощью учителя; допускает ошибки, неточно формулирует выводы, обобщения.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  "2"</w:t>
      </w: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Не определяет самостоятельно цель; выполняет работу не полностью, и объём выполненной части не позволяет сделать правильные выводы.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Допускает две и более грубые ошибки в ходе работ, которые не может исправить по требованию педагога; 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классификация ошибок.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Грубыми считаются  ошибки:</w:t>
      </w:r>
    </w:p>
    <w:p w:rsidR="00D04A02" w:rsidRPr="00D04A02" w:rsidRDefault="00D04A02" w:rsidP="00D04A0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определения основных понятий, законов, правил, основных положений, теории, общепринятых символов,</w:t>
      </w:r>
    </w:p>
    <w:p w:rsidR="00D04A02" w:rsidRPr="00D04A02" w:rsidRDefault="00D04A02" w:rsidP="00D04A0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выделить в ответе главное; обобщить результаты изучения;</w:t>
      </w:r>
    </w:p>
    <w:p w:rsidR="00D04A02" w:rsidRPr="00D04A02" w:rsidRDefault="00D04A02" w:rsidP="00D04A0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применить знания для решения задач, объяснения явления;</w:t>
      </w:r>
    </w:p>
    <w:p w:rsidR="00D04A02" w:rsidRPr="00D04A02" w:rsidRDefault="00D04A02" w:rsidP="00D04A0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пользоваться первоисточниками, учебником, справочником;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негрубым относятся ошибки:</w:t>
      </w:r>
    </w:p>
    <w:p w:rsidR="00D04A02" w:rsidRPr="00D04A02" w:rsidRDefault="00D04A02" w:rsidP="00D04A0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неточность формулировок, определений, понятий, законов, теорий, вызванная неполнотой охвата основных признаков определяемого понятия или </w:t>
      </w:r>
      <w:proofErr w:type="gramStart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заменой  1</w:t>
      </w:r>
      <w:proofErr w:type="gramEnd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3 из этих признаков второстепенными;</w:t>
      </w:r>
    </w:p>
    <w:p w:rsidR="00D04A02" w:rsidRPr="00D04A02" w:rsidRDefault="00D04A02" w:rsidP="00D04A0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D04A02" w:rsidRPr="00D04A02" w:rsidRDefault="00D04A02" w:rsidP="00D04A0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нерациональные методы работы со справочной литературой;</w:t>
      </w:r>
    </w:p>
    <w:p w:rsidR="00D04A02" w:rsidRPr="00D04A02" w:rsidRDefault="00D04A02" w:rsidP="00D04A0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орфографические и пунктуационные ошибки.</w:t>
      </w:r>
    </w:p>
    <w:p w:rsidR="00D04A02" w:rsidRPr="00D04A02" w:rsidRDefault="00D04A02" w:rsidP="00D04A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02" w:rsidRPr="00D04A02" w:rsidRDefault="00D04A02" w:rsidP="00D0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04A02" w:rsidRPr="00D04A02" w:rsidRDefault="00D04A02" w:rsidP="00D0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комплекс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учащихся:</w:t>
      </w:r>
    </w:p>
    <w:p w:rsidR="00D04A02" w:rsidRPr="00D04A02" w:rsidRDefault="00D04A02" w:rsidP="00D04A02">
      <w:pPr>
        <w:numPr>
          <w:ilvl w:val="0"/>
          <w:numId w:val="13"/>
        </w:numPr>
        <w:tabs>
          <w:tab w:val="left" w:pos="5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Обществознание. Учебник. 7 класс / Под </w:t>
      </w:r>
      <w:proofErr w:type="spellStart"/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ред.Боголюбова</w:t>
      </w:r>
      <w:proofErr w:type="spellEnd"/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Л.Н, Иванов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Л.Ф.  М: Просвещение, 2015</w:t>
      </w:r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4A02" w:rsidRPr="00D04A02" w:rsidRDefault="00D04A02" w:rsidP="00D04A02">
      <w:pPr>
        <w:numPr>
          <w:ilvl w:val="0"/>
          <w:numId w:val="13"/>
        </w:numPr>
        <w:tabs>
          <w:tab w:val="left" w:pos="5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Обществознание.  7 класс. Рабочая тетрадь. Котова О.А, </w:t>
      </w:r>
      <w:proofErr w:type="spellStart"/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Лискова</w:t>
      </w:r>
      <w:proofErr w:type="spellEnd"/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 М: Просвещение, 2012.</w:t>
      </w:r>
    </w:p>
    <w:p w:rsidR="00D04A02" w:rsidRPr="00D04A02" w:rsidRDefault="00D04A02" w:rsidP="00D04A02">
      <w:pPr>
        <w:numPr>
          <w:ilvl w:val="0"/>
          <w:numId w:val="13"/>
        </w:numPr>
        <w:tabs>
          <w:tab w:val="left" w:pos="5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Контрольно-измерительные материалы. Обществознание: 7 класс / Сост. А.В. </w:t>
      </w:r>
      <w:proofErr w:type="spellStart"/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Поздеев</w:t>
      </w:r>
      <w:proofErr w:type="spellEnd"/>
      <w:r w:rsidRPr="00D0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ВАКО, 2012</w:t>
      </w: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A02" w:rsidRPr="00D04A02" w:rsidRDefault="00D04A02" w:rsidP="00D04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учителя:</w:t>
      </w:r>
    </w:p>
    <w:p w:rsidR="00D04A02" w:rsidRPr="00D04A02" w:rsidRDefault="00D04A02" w:rsidP="00D04A0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Боголюбов и др. Обществоведение. Человек. Право. Экономика. Методическое пособие для учителя. М: Просвещение, 2006.</w:t>
      </w:r>
    </w:p>
    <w:p w:rsidR="00D04A02" w:rsidRPr="00D04A02" w:rsidRDefault="00D04A02" w:rsidP="00D04A0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разработки по обществознанию: 7 класс. К учебно-методическому комплекту Л.Н. Боголюбова, Л. Ф. Ивановой </w:t>
      </w:r>
      <w:proofErr w:type="spellStart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Поздеев</w:t>
      </w:r>
      <w:proofErr w:type="spellEnd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В.. – М: ВАКО, 2012.</w:t>
      </w:r>
    </w:p>
    <w:p w:rsidR="00D04A02" w:rsidRPr="00D04A02" w:rsidRDefault="00D04A02" w:rsidP="00D04A0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Обществознание. Поурочные разработки, 7 класс. Под ред. </w:t>
      </w:r>
      <w:proofErr w:type="spellStart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Л.Ф.Ивановой</w:t>
      </w:r>
      <w:proofErr w:type="spellEnd"/>
      <w:r w:rsidRPr="00D0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</w:p>
    <w:p w:rsidR="00D04A02" w:rsidRPr="00D04A02" w:rsidRDefault="00D04A02" w:rsidP="00D0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04A02" w:rsidRPr="00D04A02" w:rsidRDefault="00D04A02" w:rsidP="00D0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40AF4" w:rsidRDefault="00440AF4"/>
    <w:sectPr w:rsidR="00440AF4" w:rsidSect="00EF44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00BFA"/>
    <w:multiLevelType w:val="multilevel"/>
    <w:tmpl w:val="66309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54253"/>
    <w:multiLevelType w:val="hybridMultilevel"/>
    <w:tmpl w:val="72441F68"/>
    <w:lvl w:ilvl="0" w:tplc="C40C9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361D0"/>
    <w:multiLevelType w:val="multilevel"/>
    <w:tmpl w:val="774C01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1C19F3"/>
    <w:multiLevelType w:val="multilevel"/>
    <w:tmpl w:val="CAA01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E7514F"/>
    <w:multiLevelType w:val="multilevel"/>
    <w:tmpl w:val="F202D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F13C22"/>
    <w:multiLevelType w:val="hybridMultilevel"/>
    <w:tmpl w:val="495A50DC"/>
    <w:lvl w:ilvl="0" w:tplc="0419000F">
      <w:start w:val="1"/>
      <w:numFmt w:val="bullet"/>
      <w:lvlText w:val=""/>
      <w:lvlJc w:val="left"/>
      <w:pPr>
        <w:tabs>
          <w:tab w:val="num" w:pos="1920"/>
        </w:tabs>
        <w:ind w:left="1560" w:firstLine="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328101F"/>
    <w:multiLevelType w:val="hybridMultilevel"/>
    <w:tmpl w:val="AC26DF3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F541D4"/>
    <w:multiLevelType w:val="hybridMultilevel"/>
    <w:tmpl w:val="89D42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9773D1"/>
    <w:multiLevelType w:val="multilevel"/>
    <w:tmpl w:val="CBAAE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CA63AD"/>
    <w:multiLevelType w:val="hybridMultilevel"/>
    <w:tmpl w:val="4AF4C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532C10"/>
    <w:multiLevelType w:val="hybridMultilevel"/>
    <w:tmpl w:val="9ADED17A"/>
    <w:lvl w:ilvl="0" w:tplc="27BE27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790" w:hanging="360"/>
      </w:pPr>
    </w:lvl>
    <w:lvl w:ilvl="2" w:tplc="04190005" w:tentative="1">
      <w:start w:val="1"/>
      <w:numFmt w:val="lowerRoman"/>
      <w:lvlText w:val="%3."/>
      <w:lvlJc w:val="right"/>
      <w:pPr>
        <w:ind w:left="2510" w:hanging="180"/>
      </w:pPr>
    </w:lvl>
    <w:lvl w:ilvl="3" w:tplc="04190001" w:tentative="1">
      <w:start w:val="1"/>
      <w:numFmt w:val="decimal"/>
      <w:lvlText w:val="%4."/>
      <w:lvlJc w:val="left"/>
      <w:pPr>
        <w:ind w:left="3230" w:hanging="360"/>
      </w:pPr>
    </w:lvl>
    <w:lvl w:ilvl="4" w:tplc="04190003" w:tentative="1">
      <w:start w:val="1"/>
      <w:numFmt w:val="lowerLetter"/>
      <w:lvlText w:val="%5."/>
      <w:lvlJc w:val="left"/>
      <w:pPr>
        <w:ind w:left="3950" w:hanging="360"/>
      </w:pPr>
    </w:lvl>
    <w:lvl w:ilvl="5" w:tplc="04190005" w:tentative="1">
      <w:start w:val="1"/>
      <w:numFmt w:val="lowerRoman"/>
      <w:lvlText w:val="%6."/>
      <w:lvlJc w:val="right"/>
      <w:pPr>
        <w:ind w:left="4670" w:hanging="180"/>
      </w:pPr>
    </w:lvl>
    <w:lvl w:ilvl="6" w:tplc="04190001" w:tentative="1">
      <w:start w:val="1"/>
      <w:numFmt w:val="decimal"/>
      <w:lvlText w:val="%7."/>
      <w:lvlJc w:val="left"/>
      <w:pPr>
        <w:ind w:left="5390" w:hanging="360"/>
      </w:pPr>
    </w:lvl>
    <w:lvl w:ilvl="7" w:tplc="04190003" w:tentative="1">
      <w:start w:val="1"/>
      <w:numFmt w:val="lowerLetter"/>
      <w:lvlText w:val="%8."/>
      <w:lvlJc w:val="left"/>
      <w:pPr>
        <w:ind w:left="6110" w:hanging="360"/>
      </w:pPr>
    </w:lvl>
    <w:lvl w:ilvl="8" w:tplc="04190005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E01BA3"/>
    <w:multiLevelType w:val="hybridMultilevel"/>
    <w:tmpl w:val="433CD116"/>
    <w:lvl w:ilvl="0" w:tplc="B17EC6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C56B3B"/>
    <w:multiLevelType w:val="hybridMultilevel"/>
    <w:tmpl w:val="2C74C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2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B5"/>
    <w:rsid w:val="000E6B67"/>
    <w:rsid w:val="001B1225"/>
    <w:rsid w:val="003270FC"/>
    <w:rsid w:val="00355F3B"/>
    <w:rsid w:val="00440AF4"/>
    <w:rsid w:val="00441A7C"/>
    <w:rsid w:val="004B42DB"/>
    <w:rsid w:val="0057250D"/>
    <w:rsid w:val="00636DE1"/>
    <w:rsid w:val="00654A58"/>
    <w:rsid w:val="00812DEC"/>
    <w:rsid w:val="00947B9D"/>
    <w:rsid w:val="00D04A02"/>
    <w:rsid w:val="00D70793"/>
    <w:rsid w:val="00E54415"/>
    <w:rsid w:val="00EF44B5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99B52-97F8-44B4-9EC4-FEFD8E2E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4B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4B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4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F44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F44B5"/>
  </w:style>
  <w:style w:type="table" w:styleId="a3">
    <w:name w:val="Table Grid"/>
    <w:basedOn w:val="a1"/>
    <w:rsid w:val="00EF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44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EF44B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6">
    <w:name w:val="No Spacing"/>
    <w:link w:val="a7"/>
    <w:qFormat/>
    <w:rsid w:val="00EF44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EF44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9">
    <w:name w:val="Основной текст Знак"/>
    <w:basedOn w:val="a0"/>
    <w:link w:val="a8"/>
    <w:rsid w:val="00EF44B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F44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F44B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EF44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F44B5"/>
    <w:rPr>
      <w:rFonts w:ascii="Calibri" w:eastAsia="Calibri" w:hAnsi="Calibri" w:cs="Times New Roman"/>
    </w:rPr>
  </w:style>
  <w:style w:type="paragraph" w:styleId="ae">
    <w:name w:val="Normal (Web)"/>
    <w:basedOn w:val="a"/>
    <w:semiHidden/>
    <w:unhideWhenUsed/>
    <w:rsid w:val="00EF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EF44B5"/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EF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27</Pages>
  <Words>7369</Words>
  <Characters>42009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Марина</cp:lastModifiedBy>
  <cp:revision>5</cp:revision>
  <dcterms:created xsi:type="dcterms:W3CDTF">2017-09-08T11:01:00Z</dcterms:created>
  <dcterms:modified xsi:type="dcterms:W3CDTF">2017-09-22T11:22:00Z</dcterms:modified>
</cp:coreProperties>
</file>